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6AA6" w14:textId="2C0C1DC7" w:rsidR="00FF08B9" w:rsidRPr="002256FA" w:rsidRDefault="00FF08B9" w:rsidP="00FF08B9">
      <w:pPr>
        <w:pStyle w:val="Heading1"/>
        <w:spacing w:before="0"/>
      </w:pPr>
      <w:r w:rsidRPr="000C5F43">
        <w:rPr>
          <w:noProof/>
          <w:lang w:eastAsia="en-AU"/>
        </w:rPr>
        <w:drawing>
          <wp:anchor distT="0" distB="0" distL="114300" distR="114300" simplePos="0" relativeHeight="251659264" behindDoc="0" locked="0" layoutInCell="1" allowOverlap="1" wp14:anchorId="5D4C550C" wp14:editId="546789E5">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t xml:space="preserve"> </w:t>
      </w:r>
      <w:sdt>
        <w:sdtPr>
          <w:id w:val="772363019"/>
          <w:placeholder>
            <w:docPart w:val="64D6E4CEF6D045929B3B7378520B4264"/>
          </w:placeholder>
          <w:date w:fullDate="2022-10-01T00:00:00Z">
            <w:dateFormat w:val="MMMM yyyy"/>
            <w:lid w:val="en-AU"/>
            <w:storeMappedDataAs w:val="dateTime"/>
            <w:calendar w:val="gregorian"/>
          </w:date>
        </w:sdtPr>
        <w:sdtEndPr/>
        <w:sdtContent>
          <w:r w:rsidR="00172975">
            <w:t>October 2022</w:t>
          </w:r>
        </w:sdtContent>
      </w:sdt>
    </w:p>
    <w:p w14:paraId="373252D9" w14:textId="411B95C3" w:rsidR="00FF08B9" w:rsidRDefault="00FF08B9" w:rsidP="00FF08B9">
      <w:r w:rsidRPr="00BF369B">
        <w:t xml:space="preserve">Dear Stakeholders, </w:t>
      </w:r>
    </w:p>
    <w:p w14:paraId="359E33E2" w14:textId="55C983A6" w:rsidR="007B6EB2" w:rsidRDefault="00452719" w:rsidP="00183381">
      <w:r>
        <w:t xml:space="preserve">Since </w:t>
      </w:r>
      <w:r w:rsidR="00974138">
        <w:t xml:space="preserve">my </w:t>
      </w:r>
      <w:r>
        <w:t xml:space="preserve">last update, </w:t>
      </w:r>
      <w:r w:rsidR="007147EF">
        <w:t>t</w:t>
      </w:r>
      <w:r w:rsidR="00110712">
        <w:t>he Board</w:t>
      </w:r>
      <w:r w:rsidR="007B6EB2">
        <w:t xml:space="preserve"> of Taxation (the Board)</w:t>
      </w:r>
      <w:r w:rsidR="00110712">
        <w:t xml:space="preserve"> </w:t>
      </w:r>
      <w:r w:rsidR="00975656">
        <w:t xml:space="preserve">has </w:t>
      </w:r>
      <w:r w:rsidR="00110712">
        <w:t xml:space="preserve">held </w:t>
      </w:r>
      <w:r w:rsidR="00172975">
        <w:t>three</w:t>
      </w:r>
      <w:r w:rsidR="00CB5513">
        <w:t xml:space="preserve"> </w:t>
      </w:r>
      <w:r w:rsidR="00CF1B0F">
        <w:t xml:space="preserve">face to face </w:t>
      </w:r>
      <w:r w:rsidR="00110712">
        <w:t>meetings</w:t>
      </w:r>
      <w:r w:rsidR="00CF1B0F">
        <w:t xml:space="preserve"> </w:t>
      </w:r>
      <w:proofErr w:type="gramStart"/>
      <w:r w:rsidR="006126F1">
        <w:t xml:space="preserve">- </w:t>
      </w:r>
      <w:r w:rsidR="00CF1B0F">
        <w:t xml:space="preserve"> </w:t>
      </w:r>
      <w:r w:rsidR="00C372A7">
        <w:t>Melbourne</w:t>
      </w:r>
      <w:proofErr w:type="gramEnd"/>
      <w:r w:rsidR="00C372A7">
        <w:t xml:space="preserve"> </w:t>
      </w:r>
      <w:r w:rsidR="00CF1B0F">
        <w:t xml:space="preserve">on 5 </w:t>
      </w:r>
      <w:r w:rsidR="009009C4">
        <w:t>August</w:t>
      </w:r>
      <w:r w:rsidR="00172975">
        <w:t>,</w:t>
      </w:r>
      <w:r w:rsidR="009009C4">
        <w:t xml:space="preserve"> </w:t>
      </w:r>
      <w:r w:rsidR="00C372A7">
        <w:t xml:space="preserve">Sydney </w:t>
      </w:r>
      <w:r w:rsidR="00CF1B0F">
        <w:t>on 9 S</w:t>
      </w:r>
      <w:r w:rsidR="00CB5513">
        <w:t>eptember</w:t>
      </w:r>
      <w:r w:rsidR="00172975">
        <w:t xml:space="preserve"> and Perth on 21 October</w:t>
      </w:r>
      <w:r w:rsidR="00F42D2C">
        <w:t>.</w:t>
      </w:r>
      <w:r w:rsidR="00CB5513">
        <w:t xml:space="preserve"> </w:t>
      </w:r>
    </w:p>
    <w:p w14:paraId="6E789EA9" w14:textId="788EE380" w:rsidR="002D4F3A" w:rsidRDefault="002D4F3A" w:rsidP="00183381">
      <w:r>
        <w:t xml:space="preserve">Stakeholder lunches were held after </w:t>
      </w:r>
      <w:r w:rsidR="00172975">
        <w:t>the three</w:t>
      </w:r>
      <w:r>
        <w:t xml:space="preserve"> Board meetings. </w:t>
      </w:r>
      <w:r w:rsidR="000E21CE">
        <w:t xml:space="preserve">During these lunches the </w:t>
      </w:r>
      <w:r>
        <w:t>Chair</w:t>
      </w:r>
      <w:r w:rsidR="00E748EB">
        <w:t xml:space="preserve"> of the Board, Rosheen Garnon,</w:t>
      </w:r>
      <w:r w:rsidR="000E21CE">
        <w:t xml:space="preserve"> took the opportunity</w:t>
      </w:r>
      <w:r>
        <w:t xml:space="preserve"> to give a presentation on the role and work of the Board followed by a Q and A</w:t>
      </w:r>
      <w:r w:rsidR="000E21CE">
        <w:t xml:space="preserve"> session. At the</w:t>
      </w:r>
      <w:r w:rsidR="008B0D23">
        <w:t xml:space="preserve"> </w:t>
      </w:r>
      <w:r w:rsidR="000E21CE">
        <w:t xml:space="preserve">August lunch, stakeholders </w:t>
      </w:r>
      <w:r w:rsidR="00EB2FAA">
        <w:t xml:space="preserve">also </w:t>
      </w:r>
      <w:r w:rsidR="000E21CE">
        <w:t>heard from Marty Robinson, First Assistant Secretary of the Corporate Tax and International Division</w:t>
      </w:r>
      <w:r w:rsidR="00A43F54">
        <w:t>,</w:t>
      </w:r>
      <w:r w:rsidR="000E21CE">
        <w:t xml:space="preserve"> about </w:t>
      </w:r>
      <w:r w:rsidR="00EB2FAA">
        <w:t xml:space="preserve">the </w:t>
      </w:r>
      <w:r w:rsidR="000E21CE">
        <w:t xml:space="preserve">Consultation Paper on </w:t>
      </w:r>
      <w:r w:rsidR="000E21CE" w:rsidRPr="007147EF">
        <w:t>Multinational Tax Integrity and Tax Transparency</w:t>
      </w:r>
      <w:r w:rsidR="000E21CE">
        <w:t xml:space="preserve"> released by Treasury that day.</w:t>
      </w:r>
    </w:p>
    <w:p w14:paraId="155328FA" w14:textId="3B6EAA70" w:rsidR="007B6EB2" w:rsidRDefault="007B6EB2" w:rsidP="00183381">
      <w:r>
        <w:t xml:space="preserve">It was fantastic to connect with our stakeholders </w:t>
      </w:r>
      <w:proofErr w:type="spellStart"/>
      <w:r>
        <w:t>followingour</w:t>
      </w:r>
      <w:proofErr w:type="spellEnd"/>
      <w:r>
        <w:t xml:space="preserve"> Melbourne</w:t>
      </w:r>
      <w:r w:rsidR="00172975">
        <w:t xml:space="preserve">, </w:t>
      </w:r>
      <w:r>
        <w:t xml:space="preserve">Sydney </w:t>
      </w:r>
      <w:r w:rsidR="00172975">
        <w:t xml:space="preserve">and Perth </w:t>
      </w:r>
      <w:r>
        <w:t>Board meetings and hear</w:t>
      </w:r>
      <w:r w:rsidR="00E748EB">
        <w:t xml:space="preserve"> about</w:t>
      </w:r>
      <w:r>
        <w:t xml:space="preserve"> tax issues important to them. </w:t>
      </w:r>
    </w:p>
    <w:p w14:paraId="0D833AFB" w14:textId="0C31596B" w:rsidR="00AD1BAC" w:rsidRDefault="00B20C53" w:rsidP="00183381">
      <w:r>
        <w:t xml:space="preserve">The Board </w:t>
      </w:r>
      <w:r w:rsidR="00C372A7">
        <w:t xml:space="preserve">would like to </w:t>
      </w:r>
      <w:r>
        <w:t xml:space="preserve">thank PwC </w:t>
      </w:r>
      <w:r w:rsidR="00C372A7">
        <w:t>Melbourne</w:t>
      </w:r>
      <w:r w:rsidR="00172975">
        <w:t xml:space="preserve">, </w:t>
      </w:r>
      <w:r>
        <w:t xml:space="preserve">EY </w:t>
      </w:r>
      <w:proofErr w:type="gramStart"/>
      <w:r w:rsidR="00C372A7">
        <w:t>Sydney</w:t>
      </w:r>
      <w:proofErr w:type="gramEnd"/>
      <w:r w:rsidR="00C372A7">
        <w:t xml:space="preserve"> </w:t>
      </w:r>
      <w:r w:rsidR="00172975">
        <w:t xml:space="preserve">and KPMG Perth </w:t>
      </w:r>
      <w:r>
        <w:t xml:space="preserve">for </w:t>
      </w:r>
      <w:r w:rsidR="00E748EB">
        <w:t xml:space="preserve">their generous hospitality in </w:t>
      </w:r>
      <w:r>
        <w:t xml:space="preserve">hosting these </w:t>
      </w:r>
      <w:r w:rsidR="00C372A7">
        <w:t xml:space="preserve">recent Board </w:t>
      </w:r>
      <w:r>
        <w:t>meetings</w:t>
      </w:r>
      <w:r w:rsidR="00C372A7">
        <w:t xml:space="preserve"> and stakeholder lunches</w:t>
      </w:r>
      <w:r>
        <w:t>.</w:t>
      </w:r>
    </w:p>
    <w:p w14:paraId="3889178D" w14:textId="55CBD74A" w:rsidR="00733A15" w:rsidRDefault="00B04D01" w:rsidP="003B0F1A">
      <w:r>
        <w:t>As always</w:t>
      </w:r>
      <w:r w:rsidR="00733A15">
        <w:t xml:space="preserve">, I would love to hear from you so please feel free to reach out to me if you have any input, </w:t>
      </w:r>
      <w:proofErr w:type="gramStart"/>
      <w:r w:rsidR="00733A15">
        <w:t>feedback</w:t>
      </w:r>
      <w:proofErr w:type="gramEnd"/>
      <w:r w:rsidR="00733A15">
        <w:t xml:space="preserve"> or comments in relation to the Board’s work.</w:t>
      </w:r>
    </w:p>
    <w:p w14:paraId="243E5D02" w14:textId="71142277" w:rsidR="00A0399D" w:rsidRPr="00DF7991" w:rsidRDefault="00FF08B9" w:rsidP="00DF7991">
      <w:pPr>
        <w:spacing w:before="240"/>
        <w:outlineLvl w:val="1"/>
        <w:rPr>
          <w:b/>
          <w:color w:val="C00000"/>
          <w:sz w:val="40"/>
          <w:szCs w:val="48"/>
        </w:rPr>
      </w:pPr>
      <w:r w:rsidRPr="00DF7991">
        <w:rPr>
          <w:b/>
          <w:color w:val="C00000"/>
          <w:sz w:val="40"/>
          <w:szCs w:val="48"/>
        </w:rPr>
        <w:t>Update on current work program</w:t>
      </w:r>
    </w:p>
    <w:p w14:paraId="1D77FDEF" w14:textId="1C2DA2F5" w:rsidR="00FF08B9" w:rsidRDefault="00FF08B9" w:rsidP="00FF08B9">
      <w:pPr>
        <w:rPr>
          <w:b/>
          <w:color w:val="8FBCE2"/>
          <w:sz w:val="40"/>
          <w:szCs w:val="48"/>
        </w:rPr>
      </w:pPr>
      <w:r w:rsidRPr="00465D42">
        <w:rPr>
          <w:b/>
          <w:color w:val="8FBCE2"/>
          <w:sz w:val="40"/>
          <w:szCs w:val="48"/>
        </w:rPr>
        <w:t xml:space="preserve">Review of CGT </w:t>
      </w:r>
      <w:r w:rsidR="00CE6B5B">
        <w:rPr>
          <w:b/>
          <w:color w:val="8FBCE2"/>
          <w:sz w:val="40"/>
          <w:szCs w:val="48"/>
        </w:rPr>
        <w:t>R</w:t>
      </w:r>
      <w:r w:rsidRPr="00465D42">
        <w:rPr>
          <w:b/>
          <w:color w:val="8FBCE2"/>
          <w:sz w:val="40"/>
          <w:szCs w:val="48"/>
        </w:rPr>
        <w:t>oll-overs</w:t>
      </w:r>
    </w:p>
    <w:p w14:paraId="1F558880" w14:textId="79A8387D" w:rsidR="00FF08B9" w:rsidRDefault="00040C79" w:rsidP="00FF08B9">
      <w:r>
        <w:t>The Board</w:t>
      </w:r>
      <w:r w:rsidR="000F3772">
        <w:t xml:space="preserve"> </w:t>
      </w:r>
      <w:r w:rsidR="00A43F54">
        <w:t xml:space="preserve">has finalised its review of CGT Roll-overs and </w:t>
      </w:r>
      <w:r w:rsidR="006126F1">
        <w:t xml:space="preserve">will be </w:t>
      </w:r>
      <w:r w:rsidR="000F3772">
        <w:t>submitt</w:t>
      </w:r>
      <w:r w:rsidR="006126F1">
        <w:t>ing</w:t>
      </w:r>
      <w:r>
        <w:t xml:space="preserve"> the </w:t>
      </w:r>
      <w:r w:rsidR="00B20C53">
        <w:t>Final Report</w:t>
      </w:r>
      <w:r w:rsidR="00781E7C">
        <w:t xml:space="preserve"> </w:t>
      </w:r>
      <w:r>
        <w:t xml:space="preserve">to the Government </w:t>
      </w:r>
      <w:r w:rsidR="00781E7C">
        <w:t>for their consideration</w:t>
      </w:r>
      <w:r w:rsidR="006126F1">
        <w:t xml:space="preserve"> shortly</w:t>
      </w:r>
      <w:r w:rsidR="00A20998">
        <w:t xml:space="preserve">. </w:t>
      </w:r>
      <w:r w:rsidR="00781E7C">
        <w:t xml:space="preserve">The public release of the Final Report is a matter for the Government. </w:t>
      </w:r>
    </w:p>
    <w:p w14:paraId="66A652F5" w14:textId="5CC5CCEB" w:rsidR="00B80559" w:rsidRDefault="00B80559" w:rsidP="00B80559">
      <w:pPr>
        <w:rPr>
          <w:b/>
          <w:color w:val="8FBCE2"/>
          <w:sz w:val="40"/>
          <w:szCs w:val="48"/>
        </w:rPr>
      </w:pPr>
      <w:r w:rsidRPr="00465D42">
        <w:rPr>
          <w:b/>
          <w:color w:val="8FBCE2"/>
          <w:sz w:val="40"/>
          <w:szCs w:val="48"/>
        </w:rPr>
        <w:t xml:space="preserve">Review of </w:t>
      </w:r>
      <w:r w:rsidR="00414F00">
        <w:rPr>
          <w:b/>
          <w:color w:val="8FBCE2"/>
          <w:sz w:val="40"/>
          <w:szCs w:val="48"/>
        </w:rPr>
        <w:t xml:space="preserve">the Tax Treatment of </w:t>
      </w:r>
      <w:r w:rsidR="00D378D3">
        <w:rPr>
          <w:b/>
          <w:color w:val="8FBCE2"/>
          <w:sz w:val="40"/>
          <w:szCs w:val="48"/>
        </w:rPr>
        <w:t xml:space="preserve">Digital </w:t>
      </w:r>
      <w:r>
        <w:rPr>
          <w:b/>
          <w:color w:val="8FBCE2"/>
          <w:sz w:val="40"/>
          <w:szCs w:val="48"/>
        </w:rPr>
        <w:t xml:space="preserve">Assets and Transactions </w:t>
      </w:r>
    </w:p>
    <w:p w14:paraId="39AC95C9" w14:textId="7287E520" w:rsidR="00906FD7" w:rsidRDefault="000F3772" w:rsidP="003B3059">
      <w:r>
        <w:t xml:space="preserve">The Board received </w:t>
      </w:r>
      <w:r w:rsidR="00327599">
        <w:t>confirmation from the Government t</w:t>
      </w:r>
      <w:r w:rsidR="00327599" w:rsidRPr="00327599">
        <w:t>o continue with the Review of the Taxation of Digital Assets and Transactions (the Review)</w:t>
      </w:r>
      <w:r w:rsidR="00367A06">
        <w:t xml:space="preserve">, </w:t>
      </w:r>
      <w:r w:rsidR="00327599" w:rsidRPr="00327599">
        <w:t>including progressing public consultations.</w:t>
      </w:r>
      <w:r w:rsidR="00307767">
        <w:t xml:space="preserve"> </w:t>
      </w:r>
      <w:r w:rsidR="00BA1F5D" w:rsidRPr="00004351">
        <w:br/>
      </w:r>
      <w:r w:rsidR="00BA1F5D" w:rsidRPr="00004351">
        <w:br/>
      </w:r>
      <w:r w:rsidR="00A43F54">
        <w:t xml:space="preserve">The purpose of this </w:t>
      </w:r>
      <w:r w:rsidR="00E748EB">
        <w:t>R</w:t>
      </w:r>
      <w:r w:rsidR="00A43F54">
        <w:t>eview is to consider the policy framework for taxation of digital assets and if any changes are required to taxation laws and / or their administration. The review will analyse the characteristics of digital assets and transactions in the market, Australia’s taxation treatment of them, investor awareness of that treatment and look at the international experience in the taxation of these assets</w:t>
      </w:r>
      <w:r w:rsidR="00B9251D">
        <w:t>.</w:t>
      </w:r>
    </w:p>
    <w:p w14:paraId="6923D040" w14:textId="7ACBFFB1" w:rsidR="00307767" w:rsidRDefault="00307767" w:rsidP="003B3059">
      <w:r>
        <w:t xml:space="preserve">On 18 August 2022, the Board published a </w:t>
      </w:r>
      <w:r w:rsidRPr="00307767">
        <w:t>Consultation Guide</w:t>
      </w:r>
      <w:r>
        <w:t xml:space="preserve"> (Guide) for this Review </w:t>
      </w:r>
      <w:r w:rsidRPr="00307767">
        <w:t xml:space="preserve">on the Board’s website. </w:t>
      </w:r>
      <w:r w:rsidR="00E748EB">
        <w:t xml:space="preserve">The </w:t>
      </w:r>
      <w:r>
        <w:t xml:space="preserve">Guide </w:t>
      </w:r>
      <w:r w:rsidRPr="00307767">
        <w:t xml:space="preserve">provides an overview of crypto assets and the tax policy framework to be considered under the </w:t>
      </w:r>
      <w:r>
        <w:t>R</w:t>
      </w:r>
      <w:r w:rsidRPr="00307767">
        <w:t xml:space="preserve">eview, along with a summary of the current tax treatment, domestic and </w:t>
      </w:r>
      <w:r w:rsidRPr="00307767">
        <w:lastRenderedPageBreak/>
        <w:t>international government reports and announcements</w:t>
      </w:r>
      <w:r w:rsidR="00A43F54">
        <w:t xml:space="preserve">. The Guide </w:t>
      </w:r>
      <w:r w:rsidR="003E3CB1">
        <w:t xml:space="preserve">also </w:t>
      </w:r>
      <w:r w:rsidR="00A43F54">
        <w:t>sets out</w:t>
      </w:r>
      <w:r w:rsidR="00A43F54" w:rsidRPr="00307767">
        <w:t xml:space="preserve"> </w:t>
      </w:r>
      <w:r w:rsidRPr="00307767">
        <w:t xml:space="preserve">a series of consultation questions </w:t>
      </w:r>
      <w:r w:rsidR="00A43F54">
        <w:t xml:space="preserve">to assist stakeholders with formulating input into the </w:t>
      </w:r>
      <w:r w:rsidR="003E3CB1">
        <w:t>R</w:t>
      </w:r>
      <w:r w:rsidR="00A43F54">
        <w:t>eview</w:t>
      </w:r>
      <w:r w:rsidRPr="00307767">
        <w:t>.</w:t>
      </w:r>
      <w:r w:rsidR="00367A06">
        <w:t xml:space="preserve"> </w:t>
      </w:r>
    </w:p>
    <w:p w14:paraId="02B96FD9" w14:textId="2E0FD391" w:rsidR="006F6359" w:rsidRDefault="003D18EB" w:rsidP="003D18EB">
      <w:r w:rsidRPr="003D18EB">
        <w:t>The Board</w:t>
      </w:r>
      <w:r w:rsidR="006F57B7">
        <w:t xml:space="preserve"> </w:t>
      </w:r>
      <w:r w:rsidR="00A43F54">
        <w:t>held</w:t>
      </w:r>
      <w:r w:rsidRPr="003D18EB">
        <w:t xml:space="preserve"> a series of consultation</w:t>
      </w:r>
      <w:r w:rsidR="00260F7F">
        <w:t xml:space="preserve"> meetings </w:t>
      </w:r>
      <w:r w:rsidR="00ED79FB">
        <w:t xml:space="preserve">in September </w:t>
      </w:r>
      <w:r w:rsidR="000308F4">
        <w:t xml:space="preserve">and October </w:t>
      </w:r>
      <w:r w:rsidR="00ED79FB">
        <w:t xml:space="preserve">2022 </w:t>
      </w:r>
      <w:r w:rsidR="00A43F54">
        <w:t>with a number of stakeholders.</w:t>
      </w:r>
      <w:r w:rsidR="00260F7F">
        <w:t xml:space="preserve"> These </w:t>
      </w:r>
      <w:r>
        <w:t>meetings target</w:t>
      </w:r>
      <w:r w:rsidR="00A43F54">
        <w:t xml:space="preserve">ed </w:t>
      </w:r>
      <w:r>
        <w:t xml:space="preserve">different stakeholder groups </w:t>
      </w:r>
      <w:r w:rsidR="00260F7F">
        <w:t xml:space="preserve">(tax advisers, crypto exchanges and platforms, software developers, </w:t>
      </w:r>
      <w:proofErr w:type="gramStart"/>
      <w:r w:rsidR="00367A06">
        <w:t>investors</w:t>
      </w:r>
      <w:proofErr w:type="gramEnd"/>
      <w:r w:rsidR="00367A06">
        <w:t xml:space="preserve"> and </w:t>
      </w:r>
      <w:r w:rsidR="00260F7F">
        <w:t>industry organisations</w:t>
      </w:r>
      <w:r w:rsidR="00367A06">
        <w:t>)</w:t>
      </w:r>
      <w:r w:rsidR="00260F7F">
        <w:t xml:space="preserve"> </w:t>
      </w:r>
      <w:r>
        <w:t xml:space="preserve">to ensure </w:t>
      </w:r>
      <w:r w:rsidR="00367A06">
        <w:t xml:space="preserve">that the Board </w:t>
      </w:r>
      <w:r w:rsidR="000308F4">
        <w:t xml:space="preserve">obtained </w:t>
      </w:r>
      <w:r>
        <w:t xml:space="preserve">access to a wide range of expertise and </w:t>
      </w:r>
      <w:r w:rsidR="00754927">
        <w:t xml:space="preserve">views </w:t>
      </w:r>
      <w:r w:rsidR="000308F4">
        <w:t>covering</w:t>
      </w:r>
      <w:r w:rsidR="00754927">
        <w:t xml:space="preserve"> </w:t>
      </w:r>
      <w:r>
        <w:t>all relevant issues.</w:t>
      </w:r>
      <w:r w:rsidR="000308F4">
        <w:t xml:space="preserve"> The Board has received over 40 written submissions to the </w:t>
      </w:r>
      <w:r w:rsidR="00BA1F5D">
        <w:t>R</w:t>
      </w:r>
      <w:r w:rsidR="000308F4">
        <w:t xml:space="preserve">eview. </w:t>
      </w:r>
    </w:p>
    <w:p w14:paraId="6CA382BF" w14:textId="19871C67" w:rsidR="006F6359" w:rsidRDefault="006F6359" w:rsidP="003D18EB">
      <w:r w:rsidRPr="006F6359">
        <w:t>Meetings with international revenue authorities, Treasury agencies, and international tax advisers, where appropriate, are being organised for November 2022.</w:t>
      </w:r>
    </w:p>
    <w:p w14:paraId="0202C3C9" w14:textId="2ECC6693" w:rsidR="0002636B" w:rsidRPr="00E95CFF" w:rsidRDefault="008A40B5" w:rsidP="003B3059">
      <w:pPr>
        <w:rPr>
          <w:rFonts w:ascii="Calibri" w:hAnsi="Calibri" w:cs="Calibri"/>
        </w:rPr>
      </w:pPr>
      <w:r>
        <w:t>The</w:t>
      </w:r>
      <w:r w:rsidR="00646B5E">
        <w:t xml:space="preserve"> Board appreciates the level of engagement that has been received by the tax community</w:t>
      </w:r>
      <w:r>
        <w:t xml:space="preserve"> to date</w:t>
      </w:r>
      <w:r w:rsidR="00646B5E">
        <w:t xml:space="preserve"> and </w:t>
      </w:r>
      <w:r w:rsidR="003B3059">
        <w:t>looks forward to engaging with</w:t>
      </w:r>
      <w:r w:rsidR="00646B5E">
        <w:t xml:space="preserve"> </w:t>
      </w:r>
      <w:r w:rsidR="003B3059">
        <w:t xml:space="preserve">interested parties throughout </w:t>
      </w:r>
      <w:r w:rsidR="00646B5E">
        <w:t xml:space="preserve">the remainder of </w:t>
      </w:r>
      <w:r w:rsidR="00A43F54">
        <w:t xml:space="preserve">the </w:t>
      </w:r>
      <w:r>
        <w:t>R</w:t>
      </w:r>
      <w:r w:rsidR="00A43F54">
        <w:t>eview</w:t>
      </w:r>
      <w:r w:rsidR="003B3059">
        <w:t xml:space="preserve">. </w:t>
      </w:r>
      <w:r>
        <w:br/>
      </w:r>
      <w:r>
        <w:br/>
      </w:r>
      <w:r w:rsidR="003B3059">
        <w:t xml:space="preserve">If you would like </w:t>
      </w:r>
      <w:r w:rsidR="000308F4">
        <w:t>further information</w:t>
      </w:r>
      <w:r w:rsidR="003B3059">
        <w:t xml:space="preserve"> in relation to the review, please contact the Board of Tax</w:t>
      </w:r>
      <w:r w:rsidR="0093362F">
        <w:t xml:space="preserve">ation </w:t>
      </w:r>
      <w:r w:rsidR="003B3059">
        <w:t xml:space="preserve">Secretariat at </w:t>
      </w:r>
      <w:hyperlink r:id="rId13" w:history="1">
        <w:r w:rsidR="005800BF" w:rsidRPr="00E95CFF">
          <w:rPr>
            <w:rStyle w:val="Hyperlink"/>
            <w:rFonts w:ascii="Calibri" w:hAnsi="Calibri" w:cs="Calibri"/>
            <w:color w:val="337AB7"/>
            <w:shd w:val="clear" w:color="auto" w:fill="FFFFFF"/>
          </w:rPr>
          <w:t>TaxDigitalAssets@taxboard.gov.au</w:t>
        </w:r>
      </w:hyperlink>
      <w:r w:rsidR="00A43F54">
        <w:rPr>
          <w:rStyle w:val="Hyperlink"/>
          <w:rFonts w:ascii="Calibri" w:hAnsi="Calibri" w:cs="Calibri"/>
          <w:color w:val="337AB7"/>
          <w:shd w:val="clear" w:color="auto" w:fill="FFFFFF"/>
        </w:rPr>
        <w:t xml:space="preserve">. </w:t>
      </w:r>
    </w:p>
    <w:p w14:paraId="057C6DD2" w14:textId="543CBDA4" w:rsidR="00B80559" w:rsidRPr="00E6707D" w:rsidRDefault="00B80559" w:rsidP="00B80559">
      <w:pPr>
        <w:spacing w:before="240"/>
        <w:outlineLvl w:val="1"/>
        <w:rPr>
          <w:b/>
          <w:color w:val="C00000"/>
          <w:sz w:val="40"/>
          <w:szCs w:val="48"/>
        </w:rPr>
      </w:pPr>
      <w:r w:rsidRPr="00F274E9">
        <w:rPr>
          <w:b/>
          <w:color w:val="C00000"/>
          <w:sz w:val="40"/>
          <w:szCs w:val="48"/>
        </w:rPr>
        <w:t xml:space="preserve">2022 </w:t>
      </w:r>
      <w:r w:rsidR="003F5355">
        <w:rPr>
          <w:b/>
          <w:color w:val="C00000"/>
          <w:sz w:val="40"/>
          <w:szCs w:val="48"/>
        </w:rPr>
        <w:t xml:space="preserve">and 2023 </w:t>
      </w:r>
      <w:r w:rsidR="007765ED" w:rsidRPr="00F274E9">
        <w:rPr>
          <w:b/>
          <w:color w:val="C00000"/>
          <w:sz w:val="40"/>
          <w:szCs w:val="48"/>
        </w:rPr>
        <w:t xml:space="preserve">Board </w:t>
      </w:r>
      <w:r w:rsidRPr="00F274E9">
        <w:rPr>
          <w:b/>
          <w:color w:val="C00000"/>
          <w:sz w:val="40"/>
          <w:szCs w:val="48"/>
        </w:rPr>
        <w:t>Meeting Dates</w:t>
      </w:r>
    </w:p>
    <w:p w14:paraId="30964C61" w14:textId="344FA19D" w:rsidR="003F5355" w:rsidRDefault="007765ED" w:rsidP="00BB5C2C">
      <w:r>
        <w:t xml:space="preserve">The </w:t>
      </w:r>
      <w:r w:rsidR="00BA1F5D">
        <w:t xml:space="preserve">final Board meeting for 2022 will be held in Melbourne on 20 December. </w:t>
      </w:r>
      <w:r w:rsidR="003F5355">
        <w:br/>
      </w:r>
      <w:r w:rsidR="003F5355">
        <w:br/>
      </w:r>
      <w:r w:rsidR="003F5355" w:rsidRPr="00C56276">
        <w:t xml:space="preserve">The Board has </w:t>
      </w:r>
      <w:r w:rsidR="003F5355">
        <w:t xml:space="preserve">agreed on the following dates for Board meetings to be held in the 2023 calendar year: </w:t>
      </w:r>
      <w:r w:rsidR="003F5355" w:rsidRPr="00C56276">
        <w:t xml:space="preserve"> </w:t>
      </w:r>
    </w:p>
    <w:p w14:paraId="6595489A" w14:textId="77777777" w:rsidR="006F57B7" w:rsidRPr="00782AA6" w:rsidRDefault="006F57B7" w:rsidP="00782AA6">
      <w:pPr>
        <w:pStyle w:val="Bullet"/>
        <w:numPr>
          <w:ilvl w:val="0"/>
          <w:numId w:val="2"/>
        </w:numPr>
        <w:rPr>
          <w:rFonts w:asciiTheme="minorHAnsi" w:hAnsiTheme="minorHAnsi"/>
          <w:sz w:val="22"/>
          <w:szCs w:val="22"/>
        </w:rPr>
      </w:pPr>
      <w:r w:rsidRPr="00782AA6">
        <w:rPr>
          <w:rFonts w:asciiTheme="minorHAnsi" w:hAnsiTheme="minorHAnsi"/>
          <w:sz w:val="22"/>
          <w:szCs w:val="22"/>
        </w:rPr>
        <w:t>10 February 2023</w:t>
      </w:r>
      <w:r w:rsidRPr="00782AA6">
        <w:rPr>
          <w:rFonts w:asciiTheme="minorHAnsi" w:hAnsiTheme="minorHAnsi"/>
          <w:sz w:val="22"/>
          <w:szCs w:val="22"/>
        </w:rPr>
        <w:tab/>
      </w:r>
      <w:r w:rsidRPr="00782AA6">
        <w:rPr>
          <w:rFonts w:asciiTheme="minorHAnsi" w:hAnsiTheme="minorHAnsi"/>
          <w:sz w:val="22"/>
          <w:szCs w:val="22"/>
        </w:rPr>
        <w:tab/>
        <w:t>Sydney</w:t>
      </w:r>
    </w:p>
    <w:p w14:paraId="2B0F388D" w14:textId="77777777" w:rsidR="006F57B7" w:rsidRPr="00782AA6" w:rsidRDefault="006F57B7" w:rsidP="00782AA6">
      <w:pPr>
        <w:pStyle w:val="Bullet"/>
        <w:numPr>
          <w:ilvl w:val="0"/>
          <w:numId w:val="2"/>
        </w:numPr>
        <w:rPr>
          <w:rFonts w:asciiTheme="minorHAnsi" w:hAnsiTheme="minorHAnsi"/>
          <w:sz w:val="22"/>
          <w:szCs w:val="22"/>
        </w:rPr>
      </w:pPr>
      <w:r w:rsidRPr="00782AA6">
        <w:rPr>
          <w:rFonts w:asciiTheme="minorHAnsi" w:hAnsiTheme="minorHAnsi"/>
          <w:sz w:val="22"/>
          <w:szCs w:val="22"/>
        </w:rPr>
        <w:t>31st March 2023</w:t>
      </w:r>
      <w:r w:rsidRPr="00782AA6">
        <w:rPr>
          <w:rFonts w:asciiTheme="minorHAnsi" w:hAnsiTheme="minorHAnsi"/>
          <w:sz w:val="22"/>
          <w:szCs w:val="22"/>
        </w:rPr>
        <w:tab/>
      </w:r>
      <w:r w:rsidRPr="00782AA6">
        <w:rPr>
          <w:rFonts w:asciiTheme="minorHAnsi" w:hAnsiTheme="minorHAnsi"/>
          <w:sz w:val="22"/>
          <w:szCs w:val="22"/>
        </w:rPr>
        <w:tab/>
        <w:t>Brisbane</w:t>
      </w:r>
    </w:p>
    <w:p w14:paraId="01F955B0" w14:textId="18F3ABF1" w:rsidR="006F57B7" w:rsidRPr="00782AA6" w:rsidRDefault="006F57B7" w:rsidP="00782AA6">
      <w:pPr>
        <w:pStyle w:val="Bullet"/>
        <w:numPr>
          <w:ilvl w:val="0"/>
          <w:numId w:val="2"/>
        </w:numPr>
        <w:rPr>
          <w:rFonts w:asciiTheme="minorHAnsi" w:hAnsiTheme="minorHAnsi"/>
          <w:sz w:val="22"/>
          <w:szCs w:val="22"/>
        </w:rPr>
      </w:pPr>
      <w:r w:rsidRPr="00782AA6">
        <w:rPr>
          <w:rFonts w:asciiTheme="minorHAnsi" w:hAnsiTheme="minorHAnsi"/>
          <w:sz w:val="22"/>
          <w:szCs w:val="22"/>
        </w:rPr>
        <w:t>19th May 2023</w:t>
      </w:r>
      <w:r w:rsidRPr="00782AA6">
        <w:rPr>
          <w:rFonts w:asciiTheme="minorHAnsi" w:hAnsiTheme="minorHAnsi"/>
          <w:sz w:val="22"/>
          <w:szCs w:val="22"/>
        </w:rPr>
        <w:tab/>
      </w:r>
      <w:r w:rsidRPr="00782AA6">
        <w:rPr>
          <w:rFonts w:asciiTheme="minorHAnsi" w:hAnsiTheme="minorHAnsi"/>
          <w:sz w:val="22"/>
          <w:szCs w:val="22"/>
        </w:rPr>
        <w:tab/>
      </w:r>
      <w:r w:rsidR="00782AA6">
        <w:rPr>
          <w:rFonts w:asciiTheme="minorHAnsi" w:hAnsiTheme="minorHAnsi"/>
          <w:sz w:val="22"/>
          <w:szCs w:val="22"/>
        </w:rPr>
        <w:tab/>
      </w:r>
      <w:r w:rsidRPr="00782AA6">
        <w:rPr>
          <w:rFonts w:asciiTheme="minorHAnsi" w:hAnsiTheme="minorHAnsi"/>
          <w:sz w:val="22"/>
          <w:szCs w:val="22"/>
        </w:rPr>
        <w:t>Canberra</w:t>
      </w:r>
    </w:p>
    <w:p w14:paraId="5558F9F5" w14:textId="77777777" w:rsidR="006F57B7" w:rsidRPr="00782AA6" w:rsidRDefault="006F57B7" w:rsidP="00782AA6">
      <w:pPr>
        <w:pStyle w:val="Bullet"/>
        <w:numPr>
          <w:ilvl w:val="0"/>
          <w:numId w:val="2"/>
        </w:numPr>
        <w:rPr>
          <w:rFonts w:asciiTheme="minorHAnsi" w:hAnsiTheme="minorHAnsi"/>
          <w:sz w:val="22"/>
          <w:szCs w:val="22"/>
        </w:rPr>
      </w:pPr>
      <w:r w:rsidRPr="00782AA6">
        <w:rPr>
          <w:rFonts w:asciiTheme="minorHAnsi" w:hAnsiTheme="minorHAnsi"/>
          <w:sz w:val="22"/>
          <w:szCs w:val="22"/>
        </w:rPr>
        <w:t>21 July 2023</w:t>
      </w:r>
      <w:r w:rsidRPr="00782AA6">
        <w:rPr>
          <w:rFonts w:asciiTheme="minorHAnsi" w:hAnsiTheme="minorHAnsi"/>
          <w:sz w:val="22"/>
          <w:szCs w:val="22"/>
        </w:rPr>
        <w:tab/>
      </w:r>
      <w:r w:rsidRPr="00782AA6">
        <w:rPr>
          <w:rFonts w:asciiTheme="minorHAnsi" w:hAnsiTheme="minorHAnsi"/>
          <w:sz w:val="22"/>
          <w:szCs w:val="22"/>
        </w:rPr>
        <w:tab/>
      </w:r>
      <w:r w:rsidRPr="00782AA6">
        <w:rPr>
          <w:rFonts w:asciiTheme="minorHAnsi" w:hAnsiTheme="minorHAnsi"/>
          <w:sz w:val="22"/>
          <w:szCs w:val="22"/>
        </w:rPr>
        <w:tab/>
        <w:t>Adelaide</w:t>
      </w:r>
    </w:p>
    <w:p w14:paraId="517A0E9C" w14:textId="77777777" w:rsidR="006F57B7" w:rsidRPr="00782AA6" w:rsidRDefault="006F57B7" w:rsidP="00782AA6">
      <w:pPr>
        <w:pStyle w:val="Bullet"/>
        <w:numPr>
          <w:ilvl w:val="0"/>
          <w:numId w:val="2"/>
        </w:numPr>
        <w:rPr>
          <w:rFonts w:asciiTheme="minorHAnsi" w:hAnsiTheme="minorHAnsi"/>
          <w:sz w:val="22"/>
          <w:szCs w:val="22"/>
        </w:rPr>
      </w:pPr>
      <w:r w:rsidRPr="00782AA6">
        <w:rPr>
          <w:rFonts w:asciiTheme="minorHAnsi" w:hAnsiTheme="minorHAnsi"/>
          <w:sz w:val="22"/>
          <w:szCs w:val="22"/>
        </w:rPr>
        <w:t>8th September 2023</w:t>
      </w:r>
      <w:r w:rsidRPr="00782AA6">
        <w:rPr>
          <w:rFonts w:asciiTheme="minorHAnsi" w:hAnsiTheme="minorHAnsi"/>
          <w:sz w:val="22"/>
          <w:szCs w:val="22"/>
        </w:rPr>
        <w:tab/>
      </w:r>
      <w:r w:rsidRPr="00782AA6">
        <w:rPr>
          <w:rFonts w:asciiTheme="minorHAnsi" w:hAnsiTheme="minorHAnsi"/>
          <w:sz w:val="22"/>
          <w:szCs w:val="22"/>
        </w:rPr>
        <w:tab/>
        <w:t>Melbourne</w:t>
      </w:r>
    </w:p>
    <w:p w14:paraId="528F6903" w14:textId="2C9D0BDF" w:rsidR="006F57B7" w:rsidRPr="00782AA6" w:rsidRDefault="006F57B7" w:rsidP="00782AA6">
      <w:pPr>
        <w:pStyle w:val="Bullet"/>
        <w:numPr>
          <w:ilvl w:val="0"/>
          <w:numId w:val="2"/>
        </w:numPr>
        <w:rPr>
          <w:rFonts w:asciiTheme="minorHAnsi" w:hAnsiTheme="minorHAnsi"/>
          <w:sz w:val="22"/>
          <w:szCs w:val="22"/>
        </w:rPr>
      </w:pPr>
      <w:r w:rsidRPr="00782AA6">
        <w:rPr>
          <w:rFonts w:asciiTheme="minorHAnsi" w:hAnsiTheme="minorHAnsi"/>
          <w:sz w:val="22"/>
          <w:szCs w:val="22"/>
        </w:rPr>
        <w:t>27th October</w:t>
      </w:r>
      <w:r w:rsidR="00B9251D">
        <w:rPr>
          <w:rFonts w:asciiTheme="minorHAnsi" w:hAnsiTheme="minorHAnsi"/>
          <w:sz w:val="22"/>
          <w:szCs w:val="22"/>
        </w:rPr>
        <w:t xml:space="preserve"> </w:t>
      </w:r>
      <w:r w:rsidRPr="00782AA6">
        <w:rPr>
          <w:rFonts w:asciiTheme="minorHAnsi" w:hAnsiTheme="minorHAnsi"/>
          <w:sz w:val="22"/>
          <w:szCs w:val="22"/>
        </w:rPr>
        <w:t>2023</w:t>
      </w:r>
      <w:r w:rsidRPr="00782AA6">
        <w:rPr>
          <w:rFonts w:asciiTheme="minorHAnsi" w:hAnsiTheme="minorHAnsi"/>
          <w:sz w:val="22"/>
          <w:szCs w:val="22"/>
        </w:rPr>
        <w:tab/>
      </w:r>
      <w:r w:rsidRPr="00782AA6">
        <w:rPr>
          <w:rFonts w:asciiTheme="minorHAnsi" w:hAnsiTheme="minorHAnsi"/>
          <w:sz w:val="22"/>
          <w:szCs w:val="22"/>
        </w:rPr>
        <w:tab/>
        <w:t>Perth</w:t>
      </w:r>
    </w:p>
    <w:p w14:paraId="62BC78F8" w14:textId="77777777" w:rsidR="006F57B7" w:rsidRPr="00782AA6" w:rsidRDefault="006F57B7" w:rsidP="00782AA6">
      <w:pPr>
        <w:pStyle w:val="Bullet"/>
        <w:numPr>
          <w:ilvl w:val="0"/>
          <w:numId w:val="2"/>
        </w:numPr>
        <w:rPr>
          <w:rFonts w:asciiTheme="minorHAnsi" w:hAnsiTheme="minorHAnsi"/>
          <w:sz w:val="22"/>
          <w:szCs w:val="22"/>
        </w:rPr>
      </w:pPr>
      <w:r w:rsidRPr="00782AA6">
        <w:rPr>
          <w:rFonts w:asciiTheme="minorHAnsi" w:hAnsiTheme="minorHAnsi"/>
          <w:sz w:val="22"/>
          <w:szCs w:val="22"/>
        </w:rPr>
        <w:t>8th December 2023</w:t>
      </w:r>
      <w:r w:rsidRPr="00782AA6">
        <w:rPr>
          <w:rFonts w:asciiTheme="minorHAnsi" w:hAnsiTheme="minorHAnsi"/>
          <w:sz w:val="22"/>
          <w:szCs w:val="22"/>
        </w:rPr>
        <w:tab/>
      </w:r>
      <w:r w:rsidRPr="00782AA6">
        <w:rPr>
          <w:rFonts w:asciiTheme="minorHAnsi" w:hAnsiTheme="minorHAnsi"/>
          <w:sz w:val="22"/>
          <w:szCs w:val="22"/>
        </w:rPr>
        <w:tab/>
        <w:t>Melbourne</w:t>
      </w:r>
    </w:p>
    <w:p w14:paraId="023DE896" w14:textId="6E6DA7D0" w:rsidR="00FF08B9" w:rsidRPr="005B32D7" w:rsidRDefault="00FF08B9" w:rsidP="00FF08B9">
      <w:pPr>
        <w:pStyle w:val="Heading2"/>
      </w:pPr>
      <w:r>
        <w:t>Sounding Board+</w:t>
      </w:r>
    </w:p>
    <w:p w14:paraId="1C107033" w14:textId="77777777" w:rsidR="00FF08B9" w:rsidRDefault="00FF08B9" w:rsidP="00FF08B9">
      <w:r>
        <w:t xml:space="preserve">Do you have an idea to improve the tax system? The Board would love to hear them. The Board’s streamlined Sounding Board+ makes it easier than ever to contribute, without needing to go through a registration and log-on process. </w:t>
      </w:r>
    </w:p>
    <w:p w14:paraId="3DAD26BA" w14:textId="77777777" w:rsidR="00FF08B9" w:rsidRDefault="00FF08B9" w:rsidP="00FF08B9">
      <w:r w:rsidRPr="006B5ADE">
        <w:t xml:space="preserve">At each of its </w:t>
      </w:r>
      <w:r>
        <w:t>Board Meetings</w:t>
      </w:r>
      <w:r w:rsidRPr="006B5ADE">
        <w:t>, the Board considers all new additions to Sounding Board</w:t>
      </w:r>
      <w:r>
        <w:t>+</w:t>
      </w:r>
      <w:r w:rsidRPr="006B5ADE">
        <w:t>. Although it is not always possible to respond on Sounding Board</w:t>
      </w:r>
      <w:r>
        <w:t>+</w:t>
      </w:r>
      <w:r w:rsidRPr="006B5ADE">
        <w:t xml:space="preserve"> with the steps the Board is taking in relation to every suggestion, all ideas are actively considered in relation to the Board’s current and future work.</w:t>
      </w:r>
    </w:p>
    <w:p w14:paraId="36B38204" w14:textId="77777777" w:rsidR="00FF08B9" w:rsidRDefault="00FF08B9" w:rsidP="00FF08B9">
      <w:pPr>
        <w:spacing w:after="150"/>
      </w:pPr>
      <w:r>
        <w:rPr>
          <w:noProof/>
          <w:lang w:eastAsia="en-AU"/>
        </w:rPr>
        <w:t>To contribute your own suggestions and t</w:t>
      </w:r>
      <w:r>
        <w:t xml:space="preserve">o view previously submitted ideas please visit: </w:t>
      </w:r>
      <w:hyperlink r:id="rId14" w:history="1">
        <w:r w:rsidRPr="00644A81">
          <w:rPr>
            <w:rStyle w:val="Hyperlink"/>
            <w:color w:val="44546A" w:themeColor="text2"/>
            <w:u w:val="single"/>
          </w:rPr>
          <w:t>https://taxboard.gov.au/sounding-board-plus</w:t>
        </w:r>
      </w:hyperlink>
      <w:r w:rsidRPr="00644A81">
        <w:rPr>
          <w:color w:val="44546A" w:themeColor="text2"/>
        </w:rPr>
        <w:t xml:space="preserve"> </w:t>
      </w:r>
    </w:p>
    <w:p w14:paraId="1F8FA221" w14:textId="5342E5EA" w:rsidR="00FF08B9" w:rsidRPr="00BD2FF3" w:rsidRDefault="00FF08B9" w:rsidP="00FF08B9">
      <w:pPr>
        <w:spacing w:after="150"/>
      </w:pPr>
      <w:r>
        <w:t xml:space="preserve">We encourage you to join the conversation and would really value your input. </w:t>
      </w:r>
      <w:r w:rsidR="003F5355">
        <w:br/>
      </w:r>
    </w:p>
    <w:p w14:paraId="7CC4E1E0" w14:textId="77777777" w:rsidR="00BB5C2C" w:rsidRDefault="00BB5C2C">
      <w:pPr>
        <w:spacing w:before="0" w:after="160" w:line="259" w:lineRule="auto"/>
        <w:rPr>
          <w:b/>
          <w:color w:val="C00000"/>
          <w:sz w:val="40"/>
          <w:szCs w:val="48"/>
        </w:rPr>
      </w:pPr>
      <w:r>
        <w:br w:type="page"/>
      </w:r>
    </w:p>
    <w:p w14:paraId="644B9B30" w14:textId="074853D6" w:rsidR="00FF08B9" w:rsidRPr="005B32D7" w:rsidRDefault="00FF08B9" w:rsidP="00FF08B9">
      <w:pPr>
        <w:pStyle w:val="Heading2"/>
      </w:pPr>
      <w:r>
        <w:lastRenderedPageBreak/>
        <w:t>Tax Transparency Code</w:t>
      </w:r>
    </w:p>
    <w:p w14:paraId="438D5A0D" w14:textId="77777777" w:rsidR="00FF08B9" w:rsidRDefault="00FF08B9" w:rsidP="00FF08B9">
      <w:r>
        <w:t>The Tax Transparency Code plays an important role to help educate the public in relation to business compliance with Australia’s tax laws. The Tax Transparency Code provides a framework for large and medium businesses to follow when developing their disclosures. The flexible nature of the code allows organisations to highlight contributions, by way of taxes, to the Australian community.</w:t>
      </w:r>
    </w:p>
    <w:p w14:paraId="20C487DB" w14:textId="6B14053D" w:rsidR="00FF08B9" w:rsidRDefault="00FF08B9" w:rsidP="00FF08B9">
      <w:r w:rsidRPr="00695BAE">
        <w:t xml:space="preserve">As of </w:t>
      </w:r>
      <w:r w:rsidR="00ED79FB">
        <w:t>3</w:t>
      </w:r>
      <w:r w:rsidR="00D91D7B">
        <w:t>1</w:t>
      </w:r>
      <w:r w:rsidR="00ED79FB">
        <w:t xml:space="preserve"> </w:t>
      </w:r>
      <w:r w:rsidR="00D91D7B">
        <w:t xml:space="preserve">October </w:t>
      </w:r>
      <w:r w:rsidR="00695BAE" w:rsidRPr="00695BAE">
        <w:t>2022</w:t>
      </w:r>
      <w:r w:rsidRPr="003B3059">
        <w:t>,</w:t>
      </w:r>
      <w:r w:rsidRPr="00AF3367">
        <w:t xml:space="preserve"> there were </w:t>
      </w:r>
      <w:r w:rsidR="00695BAE" w:rsidRPr="00695BAE">
        <w:t>approximately 20</w:t>
      </w:r>
      <w:r w:rsidR="00EC4EAC">
        <w:t>6</w:t>
      </w:r>
      <w:r w:rsidR="00695BAE" w:rsidRPr="00695BAE">
        <w:t xml:space="preserve"> signatories to the </w:t>
      </w:r>
      <w:r w:rsidR="00695BAE">
        <w:t xml:space="preserve">Transparency </w:t>
      </w:r>
      <w:r w:rsidR="00695BAE" w:rsidRPr="00695BAE">
        <w:t>Code</w:t>
      </w:r>
      <w:r w:rsidR="00695BAE">
        <w:t xml:space="preserve"> </w:t>
      </w:r>
      <w:r w:rsidR="00695BAE" w:rsidRPr="00695BAE">
        <w:t xml:space="preserve">and of these, around </w:t>
      </w:r>
      <w:r w:rsidR="001B4DCC">
        <w:t xml:space="preserve">200 </w:t>
      </w:r>
      <w:r w:rsidR="00695BAE" w:rsidRPr="00695BAE">
        <w:t>have published</w:t>
      </w:r>
      <w:r w:rsidRPr="00EC4EAC">
        <w:t xml:space="preserve"> </w:t>
      </w:r>
      <w:r w:rsidRPr="003015F4">
        <w:t>at least one report. A full list of signatories and more information about the Tax</w:t>
      </w:r>
      <w:r>
        <w:t xml:space="preserve"> Transparency Code can be found on the </w:t>
      </w:r>
      <w:hyperlink r:id="rId15" w:history="1">
        <w:r w:rsidRPr="008349DF">
          <w:rPr>
            <w:rStyle w:val="Hyperlink"/>
            <w:color w:val="44546A" w:themeColor="text2"/>
            <w:u w:val="single"/>
          </w:rPr>
          <w:t>Board’s website</w:t>
        </w:r>
      </w:hyperlink>
      <w:r>
        <w:t xml:space="preserve">. Links to published reports can be found </w:t>
      </w:r>
      <w:hyperlink r:id="rId16" w:history="1">
        <w:r w:rsidRPr="008349DF">
          <w:rPr>
            <w:rStyle w:val="Hyperlink"/>
            <w:color w:val="44546A" w:themeColor="text2"/>
            <w:u w:val="single"/>
          </w:rPr>
          <w:t>here</w:t>
        </w:r>
      </w:hyperlink>
      <w:r>
        <w:t xml:space="preserve">. </w:t>
      </w:r>
    </w:p>
    <w:p w14:paraId="2E9C9BF3" w14:textId="0788F406" w:rsidR="00FF08B9" w:rsidRDefault="00FF08B9" w:rsidP="00FF08B9">
      <w:pPr>
        <w:rPr>
          <w:b/>
          <w:color w:val="C00000"/>
          <w:sz w:val="40"/>
          <w:szCs w:val="48"/>
        </w:rPr>
      </w:pPr>
      <w:r>
        <w:t xml:space="preserve">For organisations wishing to sign up to the Tax Transparency Code, you can email </w:t>
      </w:r>
      <w:r w:rsidRPr="00E175E2">
        <w:rPr>
          <w:rStyle w:val="Hyperlink"/>
          <w:color w:val="44546A" w:themeColor="text2"/>
          <w:u w:val="single"/>
        </w:rPr>
        <w:t>taxboard@treasury.gov.au</w:t>
      </w:r>
      <w:r w:rsidRPr="00E175E2">
        <w:rPr>
          <w:rStyle w:val="Hyperlink"/>
          <w:color w:val="44546A" w:themeColor="text2"/>
        </w:rPr>
        <w:t xml:space="preserve"> </w:t>
      </w:r>
      <w:r>
        <w:t>stating the name of your organisation and the financial year you intend to first publish a tax transparency report. Your organisation will be recorded on our register of signatories as having committed to applying the principles and details of the Code.</w:t>
      </w:r>
      <w:r w:rsidRPr="009C15E4">
        <w:t xml:space="preserve"> </w:t>
      </w:r>
    </w:p>
    <w:p w14:paraId="49178661" w14:textId="4395AE3B" w:rsidR="00FF08B9" w:rsidRDefault="00FF08B9" w:rsidP="00FF08B9">
      <w:pPr>
        <w:rPr>
          <w:rStyle w:val="Hyperlink"/>
          <w:color w:val="44546A" w:themeColor="text2"/>
          <w:u w:val="single"/>
        </w:rPr>
      </w:pPr>
      <w:r>
        <w:t xml:space="preserve">The ATO is responsible for the centralised hosting of published reports for businesses who have adopted the Tax Transparency Code. If you have published a report (or changed where you house your historic reports on your company’s website) – please remember to notify the ATO by </w:t>
      </w:r>
      <w:r w:rsidRPr="003E4A53">
        <w:rPr>
          <w:rStyle w:val="Hyperlink"/>
        </w:rPr>
        <w:t xml:space="preserve">emailing </w:t>
      </w:r>
      <w:hyperlink r:id="rId17" w:history="1">
        <w:r w:rsidR="00417163" w:rsidRPr="00004351">
          <w:rPr>
            <w:rStyle w:val="Hyperlink"/>
            <w:color w:val="44546A" w:themeColor="text2"/>
            <w:u w:val="single"/>
          </w:rPr>
          <w:t>ttc@ato.gov.au</w:t>
        </w:r>
      </w:hyperlink>
      <w:r w:rsidR="00004351" w:rsidRPr="00004351">
        <w:rPr>
          <w:rStyle w:val="Hyperlink"/>
          <w:color w:val="44546A" w:themeColor="text2"/>
        </w:rPr>
        <w:t>.</w:t>
      </w:r>
    </w:p>
    <w:p w14:paraId="4596F9D4" w14:textId="084DB099" w:rsidR="007765ED" w:rsidRPr="00DF7991" w:rsidRDefault="007765ED" w:rsidP="00DF7991">
      <w:pPr>
        <w:pStyle w:val="Heading2"/>
      </w:pPr>
      <w:r>
        <w:t>Keep up to date with the latest news</w:t>
      </w:r>
    </w:p>
    <w:p w14:paraId="4BFB1F65" w14:textId="534B9419" w:rsidR="007765ED" w:rsidRDefault="007765ED" w:rsidP="007765ED">
      <w:pPr>
        <w:rPr>
          <w:rStyle w:val="Hyperlink"/>
          <w:color w:val="004A80"/>
          <w:bdr w:val="none" w:sz="0" w:space="0" w:color="auto" w:frame="1"/>
          <w:lang w:eastAsia="en-AU"/>
        </w:rPr>
      </w:pPr>
      <w:r w:rsidRPr="00753C65">
        <w:t xml:space="preserve">You can keep up to date </w:t>
      </w:r>
      <w:r>
        <w:t xml:space="preserve">with the latest from the Board </w:t>
      </w:r>
      <w:r w:rsidRPr="00753C65">
        <w:t xml:space="preserve">via </w:t>
      </w:r>
      <w:r>
        <w:t>our</w:t>
      </w:r>
      <w:r w:rsidRPr="00753C65">
        <w:t xml:space="preserve"> </w:t>
      </w:r>
      <w:hyperlink r:id="rId18" w:history="1">
        <w:r w:rsidRPr="002E63ED">
          <w:rPr>
            <w:rStyle w:val="Hyperlink"/>
            <w:color w:val="004A80"/>
            <w:u w:val="single"/>
            <w:bdr w:val="none" w:sz="0" w:space="0" w:color="auto" w:frame="1"/>
            <w:lang w:eastAsia="en-AU"/>
          </w:rPr>
          <w:t>website</w:t>
        </w:r>
      </w:hyperlink>
      <w:r>
        <w:t xml:space="preserve"> </w:t>
      </w:r>
      <w:r w:rsidRPr="00753C65">
        <w:t>or follow us o</w:t>
      </w:r>
      <w:r>
        <w:t>n</w:t>
      </w:r>
      <w:r>
        <w:rPr>
          <w:color w:val="808080"/>
          <w:lang w:eastAsia="en-AU"/>
        </w:rPr>
        <w:t xml:space="preserve"> </w:t>
      </w:r>
      <w:hyperlink r:id="rId19" w:history="1">
        <w:r w:rsidRPr="002E63ED">
          <w:rPr>
            <w:rStyle w:val="Hyperlink"/>
            <w:color w:val="004A80"/>
            <w:u w:val="single"/>
            <w:bdr w:val="none" w:sz="0" w:space="0" w:color="auto" w:frame="1"/>
            <w:lang w:eastAsia="en-AU"/>
          </w:rPr>
          <w:t>LinkedIn</w:t>
        </w:r>
      </w:hyperlink>
      <w:r w:rsidR="00970DEF">
        <w:rPr>
          <w:color w:val="595959"/>
          <w:lang w:eastAsia="en-AU"/>
        </w:rPr>
        <w:t>|</w:t>
      </w:r>
      <w:r w:rsidR="00970DEF">
        <w:rPr>
          <w:rStyle w:val="Hyperlink"/>
          <w:color w:val="004A80"/>
          <w:bdr w:val="none" w:sz="0" w:space="0" w:color="auto" w:frame="1"/>
          <w:lang w:eastAsia="en-AU"/>
        </w:rPr>
        <w:t xml:space="preserve"> </w:t>
      </w:r>
      <w:hyperlink r:id="rId20" w:history="1">
        <w:r w:rsidR="00970DEF" w:rsidRPr="002E63ED">
          <w:rPr>
            <w:rStyle w:val="Hyperlink"/>
            <w:color w:val="004A80"/>
            <w:u w:val="single"/>
            <w:bdr w:val="none" w:sz="0" w:space="0" w:color="auto" w:frame="1"/>
            <w:lang w:eastAsia="en-AU"/>
          </w:rPr>
          <w:t>Twitter</w:t>
        </w:r>
      </w:hyperlink>
      <w:r w:rsidR="00970DEF" w:rsidRPr="00970DEF">
        <w:rPr>
          <w:lang w:eastAsia="en-AU"/>
        </w:rPr>
        <w:t>.</w:t>
      </w:r>
      <w:r w:rsidR="00970DEF">
        <w:rPr>
          <w:color w:val="808080"/>
          <w:lang w:eastAsia="en-AU"/>
        </w:rPr>
        <w:t xml:space="preserve"> </w:t>
      </w:r>
    </w:p>
    <w:p w14:paraId="020463A3" w14:textId="46B71CF0" w:rsidR="007765ED" w:rsidRDefault="007765ED" w:rsidP="007765ED">
      <w:pPr>
        <w:rPr>
          <w:b/>
          <w:color w:val="C00000"/>
          <w:sz w:val="40"/>
          <w:szCs w:val="48"/>
        </w:rPr>
      </w:pPr>
      <w:r w:rsidRPr="002E63ED">
        <w:t>Also, if you wish to receive email notifications about Board</w:t>
      </w:r>
      <w:r>
        <w:t xml:space="preserve"> </w:t>
      </w:r>
      <w:r w:rsidRPr="002E63ED">
        <w:t>updates</w:t>
      </w:r>
      <w:r>
        <w:t xml:space="preserve">, you can </w:t>
      </w:r>
      <w:hyperlink r:id="rId21" w:history="1">
        <w:r w:rsidRPr="002E63ED">
          <w:rPr>
            <w:rStyle w:val="Hyperlink"/>
            <w:color w:val="004A80"/>
            <w:u w:val="single"/>
            <w:bdr w:val="none" w:sz="0" w:space="0" w:color="auto" w:frame="1"/>
            <w:lang w:eastAsia="en-AU"/>
          </w:rPr>
          <w:t>subscribe here</w:t>
        </w:r>
      </w:hyperlink>
      <w:r w:rsidR="00970DEF" w:rsidRPr="00970DEF">
        <w:rPr>
          <w:rStyle w:val="Hyperlink"/>
          <w:bdr w:val="none" w:sz="0" w:space="0" w:color="auto" w:frame="1"/>
          <w:lang w:eastAsia="en-AU"/>
        </w:rPr>
        <w:t>.</w:t>
      </w:r>
    </w:p>
    <w:p w14:paraId="11772BEC" w14:textId="74EEA387" w:rsidR="00FF08B9" w:rsidRPr="00DF7991" w:rsidRDefault="00FF08B9" w:rsidP="00DF7991">
      <w:pPr>
        <w:pStyle w:val="Heading2"/>
      </w:pPr>
      <w:r w:rsidRPr="0069518B">
        <w:t xml:space="preserve">Contact </w:t>
      </w:r>
      <w:r>
        <w:t xml:space="preserve">us </w:t>
      </w:r>
    </w:p>
    <w:p w14:paraId="1F7831EE" w14:textId="77777777" w:rsidR="00DE40FC" w:rsidRDefault="00FF08B9" w:rsidP="00FF08B9">
      <w:r>
        <w:t xml:space="preserve">If you have any questions relating to the Board’s work, please feel free to contact the Board of Taxation Secretariat on </w:t>
      </w:r>
      <w:hyperlink r:id="rId22" w:history="1">
        <w:r w:rsidRPr="008A6178">
          <w:rPr>
            <w:rStyle w:val="Hyperlink"/>
            <w:color w:val="44546A" w:themeColor="text2"/>
            <w:u w:val="single"/>
          </w:rPr>
          <w:t>taxboard@treasury.gov.au</w:t>
        </w:r>
      </w:hyperlink>
      <w:r w:rsidRPr="008A6178">
        <w:rPr>
          <w:rStyle w:val="Hyperlink"/>
          <w:color w:val="44546A" w:themeColor="text2"/>
        </w:rPr>
        <w:t xml:space="preserve"> </w:t>
      </w:r>
      <w:r>
        <w:t xml:space="preserve">or call 02 6263 4366. </w:t>
      </w:r>
    </w:p>
    <w:p w14:paraId="63BD00A9" w14:textId="4B9B4A24" w:rsidR="00FF08B9" w:rsidRDefault="00FF08B9" w:rsidP="00FF08B9">
      <w:r>
        <w:t>You are also more than welcome to contact me directly on the details below. As always, w</w:t>
      </w:r>
      <w:r w:rsidRPr="00753C65">
        <w:t>e value your feedback, so please stay in touch.</w:t>
      </w:r>
    </w:p>
    <w:p w14:paraId="64CF3181" w14:textId="77777777" w:rsidR="00FF08B9" w:rsidRPr="00BD2FF3" w:rsidRDefault="00FF08B9" w:rsidP="00FF08B9">
      <w:r>
        <w:br/>
      </w:r>
      <w:r w:rsidRPr="00BD2FF3">
        <w:t>Kind regards</w:t>
      </w:r>
    </w:p>
    <w:p w14:paraId="7BAB0118" w14:textId="77777777" w:rsidR="00FF08B9" w:rsidRPr="00BD2FF3" w:rsidRDefault="00FF08B9" w:rsidP="00FF08B9">
      <w:pPr>
        <w:spacing w:after="480"/>
      </w:pPr>
      <w:r>
        <w:t>Christina Sahyoun</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FF08B9" w:rsidRPr="00793807" w14:paraId="247127DB" w14:textId="77777777" w:rsidTr="00E40C22">
        <w:trPr>
          <w:trHeight w:val="1077"/>
          <w:jc w:val="center"/>
        </w:trPr>
        <w:tc>
          <w:tcPr>
            <w:tcW w:w="709" w:type="dxa"/>
            <w:tcBorders>
              <w:bottom w:val="nil"/>
            </w:tcBorders>
            <w:shd w:val="clear" w:color="auto" w:fill="D9E2F3" w:themeFill="accent1" w:themeFillTint="33"/>
            <w:vAlign w:val="center"/>
          </w:tcPr>
          <w:p w14:paraId="6A55F0C0" w14:textId="77777777" w:rsidR="00FF08B9" w:rsidRPr="00793807" w:rsidRDefault="00FF08B9" w:rsidP="00E40C22">
            <w:pPr>
              <w:rPr>
                <w:sz w:val="20"/>
              </w:rPr>
            </w:pPr>
          </w:p>
        </w:tc>
        <w:tc>
          <w:tcPr>
            <w:tcW w:w="4536" w:type="dxa"/>
            <w:tcBorders>
              <w:bottom w:val="nil"/>
            </w:tcBorders>
            <w:shd w:val="clear" w:color="auto" w:fill="D9E2F3" w:themeFill="accent1" w:themeFillTint="33"/>
            <w:vAlign w:val="center"/>
          </w:tcPr>
          <w:p w14:paraId="7E01D97A" w14:textId="77777777" w:rsidR="00FF08B9" w:rsidRPr="00793807" w:rsidRDefault="00FF08B9" w:rsidP="00E40C22">
            <w:pPr>
              <w:pStyle w:val="Footer"/>
              <w:jc w:val="left"/>
              <w:rPr>
                <w:sz w:val="20"/>
                <w:lang w:eastAsia="en-AU"/>
              </w:rPr>
            </w:pPr>
            <w:r>
              <w:rPr>
                <w:sz w:val="20"/>
                <w:lang w:eastAsia="en-AU"/>
              </w:rPr>
              <w:t>Christina Sahyoun</w:t>
            </w:r>
          </w:p>
          <w:p w14:paraId="28011475" w14:textId="77777777" w:rsidR="00FF08B9" w:rsidRPr="00793807" w:rsidRDefault="00FF08B9" w:rsidP="00E40C22">
            <w:pPr>
              <w:pStyle w:val="Footer"/>
              <w:jc w:val="left"/>
              <w:rPr>
                <w:sz w:val="20"/>
              </w:rPr>
            </w:pPr>
            <w:r w:rsidRPr="00793807">
              <w:rPr>
                <w:sz w:val="20"/>
                <w:lang w:eastAsia="en-AU"/>
              </w:rPr>
              <w:t>Chief Executive Officer</w:t>
            </w:r>
            <w:r w:rsidRPr="00793807">
              <w:rPr>
                <w:sz w:val="20"/>
                <w:lang w:eastAsia="en-AU"/>
              </w:rPr>
              <w:br/>
              <w:t>Board of Taxation</w:t>
            </w:r>
          </w:p>
        </w:tc>
        <w:tc>
          <w:tcPr>
            <w:tcW w:w="4536" w:type="dxa"/>
            <w:tcBorders>
              <w:bottom w:val="nil"/>
            </w:tcBorders>
            <w:shd w:val="clear" w:color="auto" w:fill="D9E2F3" w:themeFill="accent1" w:themeFillTint="33"/>
            <w:vAlign w:val="center"/>
          </w:tcPr>
          <w:p w14:paraId="4C7A9F26" w14:textId="77777777" w:rsidR="00FF08B9" w:rsidRPr="00793807" w:rsidRDefault="00FF08B9" w:rsidP="00E40C22">
            <w:pPr>
              <w:pStyle w:val="Footer"/>
              <w:jc w:val="left"/>
              <w:rPr>
                <w:sz w:val="20"/>
                <w:lang w:eastAsia="en-AU"/>
              </w:rPr>
            </w:pPr>
            <w:r w:rsidRPr="00793807">
              <w:rPr>
                <w:sz w:val="20"/>
                <w:lang w:eastAsia="en-AU"/>
              </w:rPr>
              <w:t xml:space="preserve">phone:  +61 2 6263 </w:t>
            </w:r>
            <w:r>
              <w:rPr>
                <w:sz w:val="20"/>
                <w:lang w:eastAsia="en-AU"/>
              </w:rPr>
              <w:t>3988</w:t>
            </w:r>
          </w:p>
          <w:p w14:paraId="17385C0F" w14:textId="77777777" w:rsidR="00FF08B9" w:rsidRPr="00793807" w:rsidRDefault="00FF08B9" w:rsidP="00E40C22">
            <w:pPr>
              <w:pStyle w:val="Footer"/>
              <w:jc w:val="left"/>
              <w:rPr>
                <w:sz w:val="20"/>
                <w:lang w:eastAsia="en-AU"/>
              </w:rPr>
            </w:pPr>
            <w:r w:rsidRPr="00793807">
              <w:rPr>
                <w:sz w:val="20"/>
                <w:lang w:eastAsia="en-AU"/>
              </w:rPr>
              <w:t>email:</w:t>
            </w:r>
            <w:r w:rsidRPr="007D7BAE">
              <w:rPr>
                <w:rStyle w:val="Hyperlink"/>
              </w:rPr>
              <w:t xml:space="preserve"> </w:t>
            </w:r>
            <w:hyperlink r:id="rId23" w:history="1">
              <w:r w:rsidRPr="00C258AF">
                <w:rPr>
                  <w:rStyle w:val="Hyperlink"/>
                  <w:sz w:val="20"/>
                  <w:lang w:eastAsia="en-AU"/>
                </w:rPr>
                <w:t>christina.sahyoun@treasury.gov.au</w:t>
              </w:r>
            </w:hyperlink>
          </w:p>
        </w:tc>
        <w:tc>
          <w:tcPr>
            <w:tcW w:w="709" w:type="dxa"/>
            <w:tcBorders>
              <w:bottom w:val="nil"/>
            </w:tcBorders>
            <w:shd w:val="clear" w:color="auto" w:fill="D9E2F3" w:themeFill="accent1" w:themeFillTint="33"/>
            <w:vAlign w:val="center"/>
          </w:tcPr>
          <w:p w14:paraId="68306A76" w14:textId="77777777" w:rsidR="00FF08B9" w:rsidRPr="00793807" w:rsidRDefault="00FF08B9" w:rsidP="00E40C22">
            <w:pPr>
              <w:rPr>
                <w:sz w:val="20"/>
              </w:rPr>
            </w:pPr>
          </w:p>
        </w:tc>
      </w:tr>
      <w:tr w:rsidR="00FF08B9" w14:paraId="17742216" w14:textId="77777777" w:rsidTr="00E40C22">
        <w:trPr>
          <w:trHeight w:val="606"/>
          <w:jc w:val="center"/>
        </w:trPr>
        <w:tc>
          <w:tcPr>
            <w:tcW w:w="10490" w:type="dxa"/>
            <w:gridSpan w:val="4"/>
            <w:tcBorders>
              <w:top w:val="nil"/>
              <w:bottom w:val="nil"/>
            </w:tcBorders>
            <w:shd w:val="clear" w:color="auto" w:fill="auto"/>
            <w:tcMar>
              <w:left w:w="0" w:type="dxa"/>
              <w:right w:w="0" w:type="dxa"/>
            </w:tcMar>
          </w:tcPr>
          <w:p w14:paraId="2412C11F" w14:textId="77777777" w:rsidR="00FF08B9" w:rsidRDefault="00FF08B9" w:rsidP="00E40C22">
            <w:r>
              <w:rPr>
                <w:noProof/>
                <w:lang w:eastAsia="en-AU"/>
              </w:rPr>
              <w:drawing>
                <wp:inline distT="0" distB="0" distL="0" distR="0" wp14:anchorId="2321FC8C" wp14:editId="69E23EFA">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7E877D74" w14:textId="393042E6" w:rsidR="00FF08B9" w:rsidRDefault="00FF08B9" w:rsidP="00E40C22">
            <w:pPr>
              <w:pStyle w:val="Footer"/>
            </w:pPr>
            <w:r>
              <w:t xml:space="preserve">Treasury Building, Langton Crescent, PARKES ACT  2600   •   Telephone: 02 6263 4366   •   Email: </w:t>
            </w:r>
            <w:hyperlink r:id="rId25" w:history="1">
              <w:r>
                <w:rPr>
                  <w:rStyle w:val="Hyperlink"/>
                </w:rPr>
                <w:t>taxboard@treasury.gov.au</w:t>
              </w:r>
            </w:hyperlink>
          </w:p>
          <w:p w14:paraId="2EE4B803" w14:textId="77777777" w:rsidR="00FF08B9" w:rsidRDefault="00FF08B9" w:rsidP="00E40C22">
            <w:pPr>
              <w:pStyle w:val="Footer"/>
            </w:pPr>
            <w:r>
              <w:t xml:space="preserve">Website: </w:t>
            </w:r>
            <w:hyperlink r:id="rId26" w:history="1">
              <w:r w:rsidRPr="00225511">
                <w:rPr>
                  <w:rStyle w:val="Hyperlink"/>
                </w:rPr>
                <w:t>taxboard.gov.au</w:t>
              </w:r>
            </w:hyperlink>
            <w:r>
              <w:t xml:space="preserve">   •   Sounding Board: </w:t>
            </w:r>
            <w:r w:rsidRPr="0010009C">
              <w:t>taxboard.gov.au/sounding-board-plus</w:t>
            </w:r>
          </w:p>
        </w:tc>
      </w:tr>
    </w:tbl>
    <w:p w14:paraId="6D14E27D" w14:textId="77777777" w:rsidR="00C35646" w:rsidRDefault="0077476A"/>
    <w:sectPr w:rsidR="00C35646" w:rsidSect="007765ED">
      <w:headerReference w:type="even" r:id="rId27"/>
      <w:headerReference w:type="default" r:id="rId28"/>
      <w:footerReference w:type="even" r:id="rId29"/>
      <w:footerReference w:type="default" r:id="rId30"/>
      <w:headerReference w:type="first" r:id="rId31"/>
      <w:footerReference w:type="first" r:id="rId3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4498" w14:textId="77777777" w:rsidR="0077476A" w:rsidRDefault="0077476A" w:rsidP="00FC305E">
      <w:pPr>
        <w:spacing w:before="0" w:after="0"/>
      </w:pPr>
      <w:r>
        <w:separator/>
      </w:r>
    </w:p>
  </w:endnote>
  <w:endnote w:type="continuationSeparator" w:id="0">
    <w:p w14:paraId="49875DE4" w14:textId="77777777" w:rsidR="0077476A" w:rsidRDefault="0077476A" w:rsidP="00FC30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428E" w14:textId="77777777" w:rsidR="00FC305E" w:rsidRDefault="00FC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E8D4" w14:textId="77777777" w:rsidR="00FC305E" w:rsidRDefault="00FC3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0A3E" w14:textId="77777777" w:rsidR="00FC305E" w:rsidRDefault="00FC3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30CD" w14:textId="77777777" w:rsidR="0077476A" w:rsidRDefault="0077476A" w:rsidP="00FC305E">
      <w:pPr>
        <w:spacing w:before="0" w:after="0"/>
      </w:pPr>
      <w:r>
        <w:separator/>
      </w:r>
    </w:p>
  </w:footnote>
  <w:footnote w:type="continuationSeparator" w:id="0">
    <w:p w14:paraId="0947D388" w14:textId="77777777" w:rsidR="0077476A" w:rsidRDefault="0077476A" w:rsidP="00FC30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B5DE" w14:textId="77777777" w:rsidR="00FC305E" w:rsidRDefault="00FC3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0C59" w14:textId="7395167D" w:rsidR="00FC305E" w:rsidRDefault="00FC3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CDB5" w14:textId="77777777" w:rsidR="00FC305E" w:rsidRDefault="00FC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8F6B9A"/>
    <w:multiLevelType w:val="multilevel"/>
    <w:tmpl w:val="24D43FD4"/>
    <w:lvl w:ilvl="0">
      <w:start w:val="1"/>
      <w:numFmt w:val="decimal"/>
      <w:lvlText w:val="%1."/>
      <w:lvlJc w:val="left"/>
      <w:pPr>
        <w:tabs>
          <w:tab w:val="num" w:pos="567"/>
        </w:tabs>
        <w:ind w:left="567" w:hanging="567"/>
      </w:pPr>
    </w:lvl>
    <w:lvl w:ilvl="1">
      <w:start w:val="1"/>
      <w:numFmt w:val="decimal"/>
      <w:lvlText w:val="%1.%2."/>
      <w:lvlJc w:val="left"/>
      <w:pPr>
        <w:tabs>
          <w:tab w:val="num" w:pos="4677"/>
        </w:tabs>
        <w:ind w:left="4677" w:hanging="567"/>
      </w:pPr>
    </w:lvl>
    <w:lvl w:ilvl="2">
      <w:start w:val="1"/>
      <w:numFmt w:val="decimal"/>
      <w:lvlText w:val="%1.%2.%3."/>
      <w:lvlJc w:val="left"/>
      <w:pPr>
        <w:tabs>
          <w:tab w:val="num" w:pos="1560"/>
        </w:tabs>
        <w:ind w:left="1560"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E373DC"/>
    <w:multiLevelType w:val="hybridMultilevel"/>
    <w:tmpl w:val="41304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54010E"/>
    <w:multiLevelType w:val="multilevel"/>
    <w:tmpl w:val="1882804E"/>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5919" w:hanging="360"/>
      </w:pPr>
    </w:lvl>
    <w:lvl w:ilvl="4">
      <w:start w:val="1"/>
      <w:numFmt w:val="lowerLetter"/>
      <w:lvlText w:val="(%5)"/>
      <w:lvlJc w:val="left"/>
      <w:pPr>
        <w:ind w:left="6279" w:hanging="360"/>
      </w:pPr>
    </w:lvl>
    <w:lvl w:ilvl="5">
      <w:start w:val="1"/>
      <w:numFmt w:val="lowerRoman"/>
      <w:lvlText w:val="(%6)"/>
      <w:lvlJc w:val="left"/>
      <w:pPr>
        <w:ind w:left="6639" w:hanging="360"/>
      </w:pPr>
    </w:lvl>
    <w:lvl w:ilvl="6">
      <w:start w:val="1"/>
      <w:numFmt w:val="decimal"/>
      <w:lvlText w:val="%7."/>
      <w:lvlJc w:val="left"/>
      <w:pPr>
        <w:ind w:left="6999" w:hanging="360"/>
      </w:pPr>
    </w:lvl>
    <w:lvl w:ilvl="7">
      <w:start w:val="1"/>
      <w:numFmt w:val="lowerLetter"/>
      <w:lvlText w:val="%8."/>
      <w:lvlJc w:val="left"/>
      <w:pPr>
        <w:ind w:left="7359" w:hanging="360"/>
      </w:pPr>
    </w:lvl>
    <w:lvl w:ilvl="8">
      <w:start w:val="1"/>
      <w:numFmt w:val="lowerRoman"/>
      <w:lvlText w:val="%9."/>
      <w:lvlJc w:val="left"/>
      <w:pPr>
        <w:ind w:left="7719" w:hanging="360"/>
      </w:pPr>
    </w:lvl>
  </w:abstractNum>
  <w:abstractNum w:abstractNumId="4" w15:restartNumberingAfterBreak="0">
    <w:nsid w:val="4A085781"/>
    <w:multiLevelType w:val="multilevel"/>
    <w:tmpl w:val="8A98620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6B2841"/>
    <w:multiLevelType w:val="hybridMultilevel"/>
    <w:tmpl w:val="E5EC21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B9"/>
    <w:rsid w:val="00003A9B"/>
    <w:rsid w:val="00004351"/>
    <w:rsid w:val="00005177"/>
    <w:rsid w:val="0000551B"/>
    <w:rsid w:val="00025026"/>
    <w:rsid w:val="00025306"/>
    <w:rsid w:val="0002636B"/>
    <w:rsid w:val="000304D5"/>
    <w:rsid w:val="000308F4"/>
    <w:rsid w:val="00035C7D"/>
    <w:rsid w:val="00040C79"/>
    <w:rsid w:val="00047B98"/>
    <w:rsid w:val="00064E78"/>
    <w:rsid w:val="000B5BC6"/>
    <w:rsid w:val="000D6D9A"/>
    <w:rsid w:val="000E21CE"/>
    <w:rsid w:val="000F3772"/>
    <w:rsid w:val="00110712"/>
    <w:rsid w:val="00145B85"/>
    <w:rsid w:val="00172975"/>
    <w:rsid w:val="00183381"/>
    <w:rsid w:val="0019185F"/>
    <w:rsid w:val="0019632A"/>
    <w:rsid w:val="001A3AEE"/>
    <w:rsid w:val="001B4DCC"/>
    <w:rsid w:val="001C4B60"/>
    <w:rsid w:val="001C5316"/>
    <w:rsid w:val="001C7B1C"/>
    <w:rsid w:val="001D19DD"/>
    <w:rsid w:val="001D1FCB"/>
    <w:rsid w:val="001F2A7B"/>
    <w:rsid w:val="001F4DBF"/>
    <w:rsid w:val="00205CB1"/>
    <w:rsid w:val="00216B8E"/>
    <w:rsid w:val="002315F0"/>
    <w:rsid w:val="00231B92"/>
    <w:rsid w:val="00234F84"/>
    <w:rsid w:val="002410B9"/>
    <w:rsid w:val="00250DD5"/>
    <w:rsid w:val="00250EE4"/>
    <w:rsid w:val="00257C8D"/>
    <w:rsid w:val="00260F7F"/>
    <w:rsid w:val="00265251"/>
    <w:rsid w:val="00273C78"/>
    <w:rsid w:val="002805A2"/>
    <w:rsid w:val="00280E66"/>
    <w:rsid w:val="00281165"/>
    <w:rsid w:val="002949A3"/>
    <w:rsid w:val="0029515F"/>
    <w:rsid w:val="002B780D"/>
    <w:rsid w:val="002D1C74"/>
    <w:rsid w:val="002D2AC6"/>
    <w:rsid w:val="002D4F3A"/>
    <w:rsid w:val="002E12BB"/>
    <w:rsid w:val="002F2A31"/>
    <w:rsid w:val="0030088B"/>
    <w:rsid w:val="003015F4"/>
    <w:rsid w:val="00307767"/>
    <w:rsid w:val="00317395"/>
    <w:rsid w:val="00327599"/>
    <w:rsid w:val="00342090"/>
    <w:rsid w:val="00346B34"/>
    <w:rsid w:val="003506C9"/>
    <w:rsid w:val="00367A06"/>
    <w:rsid w:val="00381487"/>
    <w:rsid w:val="003911D8"/>
    <w:rsid w:val="003A1E66"/>
    <w:rsid w:val="003A4E93"/>
    <w:rsid w:val="003B0F1A"/>
    <w:rsid w:val="003B25C7"/>
    <w:rsid w:val="003B3059"/>
    <w:rsid w:val="003B712D"/>
    <w:rsid w:val="003D18EB"/>
    <w:rsid w:val="003E3CB1"/>
    <w:rsid w:val="003F5355"/>
    <w:rsid w:val="00400567"/>
    <w:rsid w:val="00400C99"/>
    <w:rsid w:val="0041412C"/>
    <w:rsid w:val="00414F00"/>
    <w:rsid w:val="00417163"/>
    <w:rsid w:val="004260C2"/>
    <w:rsid w:val="00426D30"/>
    <w:rsid w:val="00431784"/>
    <w:rsid w:val="00433D66"/>
    <w:rsid w:val="00435131"/>
    <w:rsid w:val="0044144F"/>
    <w:rsid w:val="00444796"/>
    <w:rsid w:val="00452719"/>
    <w:rsid w:val="004625E2"/>
    <w:rsid w:val="00466920"/>
    <w:rsid w:val="00473C90"/>
    <w:rsid w:val="004C203C"/>
    <w:rsid w:val="004E1C13"/>
    <w:rsid w:val="004E785A"/>
    <w:rsid w:val="004F1A60"/>
    <w:rsid w:val="00503329"/>
    <w:rsid w:val="00516EBE"/>
    <w:rsid w:val="00522F48"/>
    <w:rsid w:val="0054322A"/>
    <w:rsid w:val="00546623"/>
    <w:rsid w:val="0055251D"/>
    <w:rsid w:val="0057413F"/>
    <w:rsid w:val="00575E3C"/>
    <w:rsid w:val="005800BF"/>
    <w:rsid w:val="0058081F"/>
    <w:rsid w:val="005851E0"/>
    <w:rsid w:val="00596A85"/>
    <w:rsid w:val="005A6AEA"/>
    <w:rsid w:val="005B5E59"/>
    <w:rsid w:val="005B6AB8"/>
    <w:rsid w:val="005C2A14"/>
    <w:rsid w:val="005C641B"/>
    <w:rsid w:val="005D1AE8"/>
    <w:rsid w:val="005D3C9D"/>
    <w:rsid w:val="005D7837"/>
    <w:rsid w:val="005E29C9"/>
    <w:rsid w:val="005E5C14"/>
    <w:rsid w:val="00603F74"/>
    <w:rsid w:val="00604A43"/>
    <w:rsid w:val="006126F1"/>
    <w:rsid w:val="006400B1"/>
    <w:rsid w:val="00646B5E"/>
    <w:rsid w:val="00662D60"/>
    <w:rsid w:val="00666E01"/>
    <w:rsid w:val="006671C3"/>
    <w:rsid w:val="006843AE"/>
    <w:rsid w:val="00695140"/>
    <w:rsid w:val="00695BAE"/>
    <w:rsid w:val="006B3B39"/>
    <w:rsid w:val="006B41CD"/>
    <w:rsid w:val="006B6079"/>
    <w:rsid w:val="006D4B1E"/>
    <w:rsid w:val="006D551B"/>
    <w:rsid w:val="006D786C"/>
    <w:rsid w:val="006E5428"/>
    <w:rsid w:val="006F166F"/>
    <w:rsid w:val="006F57B7"/>
    <w:rsid w:val="006F6359"/>
    <w:rsid w:val="006F6C65"/>
    <w:rsid w:val="006F6C6C"/>
    <w:rsid w:val="00710732"/>
    <w:rsid w:val="007147EF"/>
    <w:rsid w:val="00715EBA"/>
    <w:rsid w:val="00716A59"/>
    <w:rsid w:val="00733A15"/>
    <w:rsid w:val="00736F86"/>
    <w:rsid w:val="007410F4"/>
    <w:rsid w:val="00747395"/>
    <w:rsid w:val="0075473E"/>
    <w:rsid w:val="00754927"/>
    <w:rsid w:val="00763E5D"/>
    <w:rsid w:val="0077476A"/>
    <w:rsid w:val="007765ED"/>
    <w:rsid w:val="00781E7C"/>
    <w:rsid w:val="00782AA6"/>
    <w:rsid w:val="007A0D3F"/>
    <w:rsid w:val="007A62E2"/>
    <w:rsid w:val="007A671C"/>
    <w:rsid w:val="007B1A67"/>
    <w:rsid w:val="007B251B"/>
    <w:rsid w:val="007B6EB2"/>
    <w:rsid w:val="007C44E7"/>
    <w:rsid w:val="007C6401"/>
    <w:rsid w:val="007E3214"/>
    <w:rsid w:val="007F430F"/>
    <w:rsid w:val="007F5491"/>
    <w:rsid w:val="00836096"/>
    <w:rsid w:val="00844432"/>
    <w:rsid w:val="00845635"/>
    <w:rsid w:val="00852827"/>
    <w:rsid w:val="00865B6C"/>
    <w:rsid w:val="008802E6"/>
    <w:rsid w:val="00880D45"/>
    <w:rsid w:val="008826D6"/>
    <w:rsid w:val="00882B80"/>
    <w:rsid w:val="00894314"/>
    <w:rsid w:val="00897BC4"/>
    <w:rsid w:val="008A11F6"/>
    <w:rsid w:val="008A40B5"/>
    <w:rsid w:val="008B03DA"/>
    <w:rsid w:val="008B0D23"/>
    <w:rsid w:val="008B44F9"/>
    <w:rsid w:val="008B7367"/>
    <w:rsid w:val="008C4224"/>
    <w:rsid w:val="008E09BF"/>
    <w:rsid w:val="008F2141"/>
    <w:rsid w:val="008F2C38"/>
    <w:rsid w:val="008F4AD5"/>
    <w:rsid w:val="00900482"/>
    <w:rsid w:val="009009C4"/>
    <w:rsid w:val="00902E51"/>
    <w:rsid w:val="00903FC0"/>
    <w:rsid w:val="00906FD7"/>
    <w:rsid w:val="009179BD"/>
    <w:rsid w:val="00924D93"/>
    <w:rsid w:val="0093362F"/>
    <w:rsid w:val="00940DD3"/>
    <w:rsid w:val="00942C6C"/>
    <w:rsid w:val="009623E0"/>
    <w:rsid w:val="00970DEF"/>
    <w:rsid w:val="00974138"/>
    <w:rsid w:val="00974DF6"/>
    <w:rsid w:val="00975656"/>
    <w:rsid w:val="00984CA3"/>
    <w:rsid w:val="00986A71"/>
    <w:rsid w:val="00987538"/>
    <w:rsid w:val="00995D46"/>
    <w:rsid w:val="009962FD"/>
    <w:rsid w:val="009B0789"/>
    <w:rsid w:val="009B7F08"/>
    <w:rsid w:val="009C443C"/>
    <w:rsid w:val="009C72F8"/>
    <w:rsid w:val="009D454B"/>
    <w:rsid w:val="009E3654"/>
    <w:rsid w:val="009F0328"/>
    <w:rsid w:val="009F2AEF"/>
    <w:rsid w:val="00A0399D"/>
    <w:rsid w:val="00A03A17"/>
    <w:rsid w:val="00A20653"/>
    <w:rsid w:val="00A20998"/>
    <w:rsid w:val="00A23120"/>
    <w:rsid w:val="00A23A99"/>
    <w:rsid w:val="00A312F3"/>
    <w:rsid w:val="00A321B0"/>
    <w:rsid w:val="00A33C0A"/>
    <w:rsid w:val="00A43F54"/>
    <w:rsid w:val="00A71A64"/>
    <w:rsid w:val="00A77A53"/>
    <w:rsid w:val="00A81A75"/>
    <w:rsid w:val="00A82FFA"/>
    <w:rsid w:val="00A848DA"/>
    <w:rsid w:val="00A87746"/>
    <w:rsid w:val="00A91453"/>
    <w:rsid w:val="00A94E34"/>
    <w:rsid w:val="00AA1F02"/>
    <w:rsid w:val="00AB26C5"/>
    <w:rsid w:val="00AB3398"/>
    <w:rsid w:val="00AC7C99"/>
    <w:rsid w:val="00AD1BAC"/>
    <w:rsid w:val="00AD3272"/>
    <w:rsid w:val="00AE2638"/>
    <w:rsid w:val="00AF3367"/>
    <w:rsid w:val="00B04D01"/>
    <w:rsid w:val="00B05D97"/>
    <w:rsid w:val="00B17A8F"/>
    <w:rsid w:val="00B20C53"/>
    <w:rsid w:val="00B22171"/>
    <w:rsid w:val="00B253EE"/>
    <w:rsid w:val="00B32B72"/>
    <w:rsid w:val="00B4560C"/>
    <w:rsid w:val="00B53DBC"/>
    <w:rsid w:val="00B7553E"/>
    <w:rsid w:val="00B76EC9"/>
    <w:rsid w:val="00B80263"/>
    <w:rsid w:val="00B8039D"/>
    <w:rsid w:val="00B80559"/>
    <w:rsid w:val="00B9251D"/>
    <w:rsid w:val="00B95703"/>
    <w:rsid w:val="00BA0FAE"/>
    <w:rsid w:val="00BA1F5D"/>
    <w:rsid w:val="00BB37D0"/>
    <w:rsid w:val="00BB5C2C"/>
    <w:rsid w:val="00BC23FE"/>
    <w:rsid w:val="00BC3494"/>
    <w:rsid w:val="00C01C72"/>
    <w:rsid w:val="00C021E1"/>
    <w:rsid w:val="00C1006D"/>
    <w:rsid w:val="00C1353C"/>
    <w:rsid w:val="00C1535C"/>
    <w:rsid w:val="00C2067D"/>
    <w:rsid w:val="00C372A7"/>
    <w:rsid w:val="00C56276"/>
    <w:rsid w:val="00C743D4"/>
    <w:rsid w:val="00C76564"/>
    <w:rsid w:val="00C87F08"/>
    <w:rsid w:val="00C92859"/>
    <w:rsid w:val="00CA46D9"/>
    <w:rsid w:val="00CB08E2"/>
    <w:rsid w:val="00CB5513"/>
    <w:rsid w:val="00CC1518"/>
    <w:rsid w:val="00CC5F92"/>
    <w:rsid w:val="00CD1113"/>
    <w:rsid w:val="00CD1D33"/>
    <w:rsid w:val="00CE1228"/>
    <w:rsid w:val="00CE315A"/>
    <w:rsid w:val="00CE6B5B"/>
    <w:rsid w:val="00CF1B0F"/>
    <w:rsid w:val="00D041A1"/>
    <w:rsid w:val="00D1068E"/>
    <w:rsid w:val="00D10B5A"/>
    <w:rsid w:val="00D31200"/>
    <w:rsid w:val="00D378D3"/>
    <w:rsid w:val="00D46EB4"/>
    <w:rsid w:val="00D8093E"/>
    <w:rsid w:val="00D8477A"/>
    <w:rsid w:val="00D91D7B"/>
    <w:rsid w:val="00DB1464"/>
    <w:rsid w:val="00DB2997"/>
    <w:rsid w:val="00DC1ACB"/>
    <w:rsid w:val="00DD6A24"/>
    <w:rsid w:val="00DE40FC"/>
    <w:rsid w:val="00DE6E11"/>
    <w:rsid w:val="00DF1328"/>
    <w:rsid w:val="00DF7991"/>
    <w:rsid w:val="00E03C5F"/>
    <w:rsid w:val="00E1006E"/>
    <w:rsid w:val="00E155B7"/>
    <w:rsid w:val="00E460C0"/>
    <w:rsid w:val="00E53F44"/>
    <w:rsid w:val="00E64223"/>
    <w:rsid w:val="00E748EB"/>
    <w:rsid w:val="00E95CFF"/>
    <w:rsid w:val="00EB0FC9"/>
    <w:rsid w:val="00EB2FAA"/>
    <w:rsid w:val="00EC2176"/>
    <w:rsid w:val="00EC25EB"/>
    <w:rsid w:val="00EC4EAC"/>
    <w:rsid w:val="00ED3911"/>
    <w:rsid w:val="00ED555C"/>
    <w:rsid w:val="00ED79FB"/>
    <w:rsid w:val="00ED7E4A"/>
    <w:rsid w:val="00F00884"/>
    <w:rsid w:val="00F02796"/>
    <w:rsid w:val="00F1595D"/>
    <w:rsid w:val="00F252B0"/>
    <w:rsid w:val="00F274E9"/>
    <w:rsid w:val="00F33CEB"/>
    <w:rsid w:val="00F364CF"/>
    <w:rsid w:val="00F42D2C"/>
    <w:rsid w:val="00F44887"/>
    <w:rsid w:val="00F73A29"/>
    <w:rsid w:val="00F76E5D"/>
    <w:rsid w:val="00FC1DB3"/>
    <w:rsid w:val="00FC2067"/>
    <w:rsid w:val="00FC305E"/>
    <w:rsid w:val="00FC7ABB"/>
    <w:rsid w:val="00FE6D20"/>
    <w:rsid w:val="00FF08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10A9D"/>
  <w15:chartTrackingRefBased/>
  <w15:docId w15:val="{9AB4DA57-BCCA-4CCC-A89A-63BC8FD3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B9"/>
    <w:pPr>
      <w:spacing w:before="120" w:after="120" w:line="240" w:lineRule="auto"/>
    </w:pPr>
  </w:style>
  <w:style w:type="paragraph" w:styleId="Heading1">
    <w:name w:val="heading 1"/>
    <w:basedOn w:val="Normal"/>
    <w:next w:val="Normal"/>
    <w:link w:val="Heading1Char"/>
    <w:uiPriority w:val="9"/>
    <w:qFormat/>
    <w:rsid w:val="00FF08B9"/>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FF08B9"/>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FF08B9"/>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8B9"/>
    <w:rPr>
      <w:smallCaps/>
      <w:color w:val="000080"/>
      <w:sz w:val="56"/>
      <w:szCs w:val="40"/>
    </w:rPr>
  </w:style>
  <w:style w:type="character" w:customStyle="1" w:styleId="Heading2Char">
    <w:name w:val="Heading 2 Char"/>
    <w:basedOn w:val="DefaultParagraphFont"/>
    <w:link w:val="Heading2"/>
    <w:uiPriority w:val="9"/>
    <w:rsid w:val="00FF08B9"/>
    <w:rPr>
      <w:b/>
      <w:color w:val="C00000"/>
      <w:sz w:val="40"/>
      <w:szCs w:val="48"/>
    </w:rPr>
  </w:style>
  <w:style w:type="character" w:customStyle="1" w:styleId="Heading3Char">
    <w:name w:val="Heading 3 Char"/>
    <w:basedOn w:val="DefaultParagraphFont"/>
    <w:link w:val="Heading3"/>
    <w:uiPriority w:val="9"/>
    <w:rsid w:val="00FF08B9"/>
    <w:rPr>
      <w:b/>
      <w:color w:val="8FBCE2"/>
      <w:sz w:val="40"/>
      <w:szCs w:val="48"/>
    </w:rPr>
  </w:style>
  <w:style w:type="character" w:styleId="Hyperlink">
    <w:name w:val="Hyperlink"/>
    <w:basedOn w:val="DefaultParagraphFont"/>
    <w:uiPriority w:val="99"/>
    <w:unhideWhenUsed/>
    <w:rsid w:val="00FF08B9"/>
    <w:rPr>
      <w:color w:val="auto"/>
      <w:u w:val="none"/>
    </w:rPr>
  </w:style>
  <w:style w:type="character" w:customStyle="1" w:styleId="BulletChar">
    <w:name w:val="Bullet Char"/>
    <w:aliases w:val="b Char,b Char Char,b + line Char Char,b1 Char,b + line Char,Body Char,level 1 Char,Bulleted Para Char,Bullets Char,FooterText Char,L Char,List Paragraph11 Char,List Paragraph2 Char,Number Char,Bullet + line Char"/>
    <w:basedOn w:val="DefaultParagraphFont"/>
    <w:link w:val="Bullet"/>
    <w:qFormat/>
    <w:locked/>
    <w:rsid w:val="00FF08B9"/>
    <w:rPr>
      <w:rFonts w:ascii="Segoe UI Light" w:hAnsi="Segoe UI Light"/>
      <w:sz w:val="20"/>
      <w:szCs w:val="20"/>
    </w:rPr>
  </w:style>
  <w:style w:type="paragraph" w:customStyle="1" w:styleId="Bullet">
    <w:name w:val="Bullet"/>
    <w:aliases w:val="b,b1,b + line,level 1,Body,Bullet + line,BodyNum"/>
    <w:basedOn w:val="Normal"/>
    <w:link w:val="BulletChar"/>
    <w:qFormat/>
    <w:rsid w:val="00FF08B9"/>
    <w:pPr>
      <w:numPr>
        <w:numId w:val="1"/>
      </w:numPr>
    </w:pPr>
    <w:rPr>
      <w:rFonts w:ascii="Segoe UI Light" w:hAnsi="Segoe UI Light"/>
      <w:sz w:val="20"/>
      <w:szCs w:val="20"/>
    </w:rPr>
  </w:style>
  <w:style w:type="paragraph" w:styleId="Footer">
    <w:name w:val="footer"/>
    <w:basedOn w:val="Normal"/>
    <w:link w:val="FooterChar"/>
    <w:uiPriority w:val="99"/>
    <w:unhideWhenUsed/>
    <w:rsid w:val="00FF08B9"/>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FF08B9"/>
    <w:rPr>
      <w:sz w:val="18"/>
    </w:rPr>
  </w:style>
  <w:style w:type="table" w:styleId="TableGrid">
    <w:name w:val="Table Grid"/>
    <w:basedOn w:val="TableNormal"/>
    <w:uiPriority w:val="59"/>
    <w:rsid w:val="00FF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8B9"/>
    <w:rPr>
      <w:color w:val="605E5C"/>
      <w:shd w:val="clear" w:color="auto" w:fill="E1DFDD"/>
    </w:rPr>
  </w:style>
  <w:style w:type="character" w:styleId="FollowedHyperlink">
    <w:name w:val="FollowedHyperlink"/>
    <w:basedOn w:val="DefaultParagraphFont"/>
    <w:uiPriority w:val="99"/>
    <w:semiHidden/>
    <w:unhideWhenUsed/>
    <w:rsid w:val="00D8093E"/>
    <w:rPr>
      <w:color w:val="954F72" w:themeColor="followedHyperlink"/>
      <w:u w:val="single"/>
    </w:rPr>
  </w:style>
  <w:style w:type="character" w:styleId="CommentReference">
    <w:name w:val="annotation reference"/>
    <w:basedOn w:val="DefaultParagraphFont"/>
    <w:uiPriority w:val="99"/>
    <w:semiHidden/>
    <w:unhideWhenUsed/>
    <w:rsid w:val="00FE6D20"/>
    <w:rPr>
      <w:sz w:val="16"/>
      <w:szCs w:val="16"/>
    </w:rPr>
  </w:style>
  <w:style w:type="paragraph" w:styleId="CommentText">
    <w:name w:val="annotation text"/>
    <w:basedOn w:val="Normal"/>
    <w:link w:val="CommentTextChar"/>
    <w:uiPriority w:val="99"/>
    <w:unhideWhenUsed/>
    <w:rsid w:val="00FE6D20"/>
    <w:rPr>
      <w:sz w:val="20"/>
      <w:szCs w:val="20"/>
    </w:rPr>
  </w:style>
  <w:style w:type="character" w:customStyle="1" w:styleId="CommentTextChar">
    <w:name w:val="Comment Text Char"/>
    <w:basedOn w:val="DefaultParagraphFont"/>
    <w:link w:val="CommentText"/>
    <w:uiPriority w:val="99"/>
    <w:rsid w:val="00FE6D20"/>
    <w:rPr>
      <w:sz w:val="20"/>
      <w:szCs w:val="20"/>
    </w:rPr>
  </w:style>
  <w:style w:type="paragraph" w:styleId="CommentSubject">
    <w:name w:val="annotation subject"/>
    <w:basedOn w:val="CommentText"/>
    <w:next w:val="CommentText"/>
    <w:link w:val="CommentSubjectChar"/>
    <w:uiPriority w:val="99"/>
    <w:semiHidden/>
    <w:unhideWhenUsed/>
    <w:rsid w:val="00FE6D20"/>
    <w:rPr>
      <w:b/>
      <w:bCs/>
    </w:rPr>
  </w:style>
  <w:style w:type="character" w:customStyle="1" w:styleId="CommentSubjectChar">
    <w:name w:val="Comment Subject Char"/>
    <w:basedOn w:val="CommentTextChar"/>
    <w:link w:val="CommentSubject"/>
    <w:uiPriority w:val="99"/>
    <w:semiHidden/>
    <w:rsid w:val="00FE6D20"/>
    <w:rPr>
      <w:b/>
      <w:bCs/>
      <w:sz w:val="20"/>
      <w:szCs w:val="20"/>
    </w:rPr>
  </w:style>
  <w:style w:type="paragraph" w:customStyle="1" w:styleId="OutlineNumbered1">
    <w:name w:val="Outline Numbered 1"/>
    <w:basedOn w:val="Normal"/>
    <w:link w:val="OutlineNumbered1Char"/>
    <w:rsid w:val="00733A15"/>
    <w:pPr>
      <w:numPr>
        <w:numId w:val="4"/>
      </w:numPr>
      <w:spacing w:before="0" w:after="160" w:line="259" w:lineRule="auto"/>
    </w:pPr>
  </w:style>
  <w:style w:type="character" w:customStyle="1" w:styleId="OutlineNumbered1Char">
    <w:name w:val="Outline Numbered 1 Char"/>
    <w:basedOn w:val="DefaultParagraphFont"/>
    <w:link w:val="OutlineNumbered1"/>
    <w:rsid w:val="00733A15"/>
  </w:style>
  <w:style w:type="paragraph" w:customStyle="1" w:styleId="OutlineNumbered2">
    <w:name w:val="Outline Numbered 2"/>
    <w:basedOn w:val="Normal"/>
    <w:rsid w:val="00733A15"/>
    <w:pPr>
      <w:numPr>
        <w:ilvl w:val="1"/>
        <w:numId w:val="4"/>
      </w:numPr>
      <w:spacing w:before="0" w:after="160" w:line="259" w:lineRule="auto"/>
    </w:pPr>
  </w:style>
  <w:style w:type="paragraph" w:customStyle="1" w:styleId="OutlineNumbered3">
    <w:name w:val="Outline Numbered 3"/>
    <w:basedOn w:val="Normal"/>
    <w:rsid w:val="00733A15"/>
    <w:pPr>
      <w:numPr>
        <w:ilvl w:val="2"/>
        <w:numId w:val="4"/>
      </w:numPr>
      <w:spacing w:before="0" w:after="160" w:line="259" w:lineRule="auto"/>
    </w:pPr>
  </w:style>
  <w:style w:type="paragraph" w:styleId="Revision">
    <w:name w:val="Revision"/>
    <w:hidden/>
    <w:uiPriority w:val="99"/>
    <w:semiHidden/>
    <w:rsid w:val="00D378D3"/>
    <w:pPr>
      <w:spacing w:after="0" w:line="240" w:lineRule="auto"/>
    </w:pPr>
  </w:style>
  <w:style w:type="paragraph" w:styleId="Header">
    <w:name w:val="header"/>
    <w:basedOn w:val="Normal"/>
    <w:link w:val="HeaderChar"/>
    <w:uiPriority w:val="99"/>
    <w:unhideWhenUsed/>
    <w:rsid w:val="00FC305E"/>
    <w:pPr>
      <w:tabs>
        <w:tab w:val="center" w:pos="4513"/>
        <w:tab w:val="right" w:pos="9026"/>
      </w:tabs>
      <w:spacing w:before="0" w:after="0"/>
    </w:pPr>
  </w:style>
  <w:style w:type="character" w:customStyle="1" w:styleId="HeaderChar">
    <w:name w:val="Header Char"/>
    <w:basedOn w:val="DefaultParagraphFont"/>
    <w:link w:val="Header"/>
    <w:uiPriority w:val="99"/>
    <w:rsid w:val="00FC305E"/>
  </w:style>
  <w:style w:type="paragraph" w:customStyle="1" w:styleId="Default">
    <w:name w:val="Default"/>
    <w:rsid w:val="00260F7F"/>
    <w:pPr>
      <w:autoSpaceDE w:val="0"/>
      <w:autoSpaceDN w:val="0"/>
      <w:adjustRightInd w:val="0"/>
      <w:spacing w:after="0" w:line="240" w:lineRule="auto"/>
    </w:pPr>
    <w:rPr>
      <w:rFonts w:ascii="Calibri" w:hAnsi="Calibri" w:cs="Calibri"/>
      <w:color w:val="000000"/>
      <w:sz w:val="24"/>
      <w:szCs w:val="24"/>
    </w:rPr>
  </w:style>
  <w:style w:type="paragraph" w:customStyle="1" w:styleId="Dash">
    <w:name w:val="Dash"/>
    <w:basedOn w:val="Normal"/>
    <w:qFormat/>
    <w:rsid w:val="006F57B7"/>
    <w:pPr>
      <w:tabs>
        <w:tab w:val="num" w:pos="1134"/>
      </w:tabs>
      <w:spacing w:before="0" w:after="240"/>
      <w:ind w:left="1134" w:hanging="567"/>
    </w:pPr>
    <w:rPr>
      <w:rFonts w:eastAsia="Calibri" w:cs="Times New Roman"/>
      <w:sz w:val="24"/>
      <w:szCs w:val="24"/>
    </w:rPr>
  </w:style>
  <w:style w:type="paragraph" w:customStyle="1" w:styleId="DoubleDot">
    <w:name w:val="Double Dot"/>
    <w:basedOn w:val="Normal"/>
    <w:qFormat/>
    <w:rsid w:val="006F57B7"/>
    <w:pPr>
      <w:tabs>
        <w:tab w:val="num" w:pos="1701"/>
      </w:tabs>
      <w:spacing w:before="0" w:after="240"/>
      <w:ind w:left="1701" w:hanging="567"/>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DigitalAssets@taxboard.gov.au" TargetMode="External"/><Relationship Id="rId18" Type="http://schemas.openxmlformats.org/officeDocument/2006/relationships/hyperlink" Target="https://taxboard.gov.au" TargetMode="External"/><Relationship Id="rId26" Type="http://schemas.openxmlformats.org/officeDocument/2006/relationships/hyperlink" Target="http://www.taxboard.gov.au/" TargetMode="External"/><Relationship Id="rId3" Type="http://schemas.openxmlformats.org/officeDocument/2006/relationships/customXml" Target="../customXml/item3.xml"/><Relationship Id="rId21" Type="http://schemas.openxmlformats.org/officeDocument/2006/relationships/hyperlink" Target="https://taxboard.gov.au/e-mail-subscription"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tc@ato.gov.au" TargetMode="External"/><Relationship Id="rId25" Type="http://schemas.openxmlformats.org/officeDocument/2006/relationships/hyperlink" Target="mailto:taxboard@treasury.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ata.gov.au/dataset/ds-dga-f71709a8-2eeb-4592-ad1f-443f7f520186/details" TargetMode="External"/><Relationship Id="rId20" Type="http://schemas.openxmlformats.org/officeDocument/2006/relationships/hyperlink" Target="https://protect-au.mimecast.com/s/8qtoCq71mwfRBKNNFXqpe4?domain=twitter.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e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axboard.gov.au/current-activities/corporate-tax-transparency-code-and-register?page=1" TargetMode="External"/><Relationship Id="rId23" Type="http://schemas.openxmlformats.org/officeDocument/2006/relationships/hyperlink" Target="mailto:christina.sahyoun@treasury.gov.au"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au.linkedin.com/company/boardoftaxation"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xboard.gov.au/sounding-board-plus" TargetMode="External"/><Relationship Id="rId22" Type="http://schemas.openxmlformats.org/officeDocument/2006/relationships/hyperlink" Target="mailto:taxboard@treasury.gov.a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D6E4CEF6D045929B3B7378520B4264"/>
        <w:category>
          <w:name w:val="General"/>
          <w:gallery w:val="placeholder"/>
        </w:category>
        <w:types>
          <w:type w:val="bbPlcHdr"/>
        </w:types>
        <w:behaviors>
          <w:behavior w:val="content"/>
        </w:behaviors>
        <w:guid w:val="{D5B67EE1-38BB-4E36-945F-A25AC11752E8}"/>
      </w:docPartPr>
      <w:docPartBody>
        <w:p w:rsidR="009C1FE5" w:rsidRDefault="0004784A" w:rsidP="0004784A">
          <w:pPr>
            <w:pStyle w:val="64D6E4CEF6D045929B3B7378520B4264"/>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4A"/>
    <w:rsid w:val="0004784A"/>
    <w:rsid w:val="00163081"/>
    <w:rsid w:val="0025597C"/>
    <w:rsid w:val="00280268"/>
    <w:rsid w:val="00375C4D"/>
    <w:rsid w:val="00447944"/>
    <w:rsid w:val="005A216F"/>
    <w:rsid w:val="005C5F83"/>
    <w:rsid w:val="005D46BA"/>
    <w:rsid w:val="00787E55"/>
    <w:rsid w:val="00805AA8"/>
    <w:rsid w:val="00876F89"/>
    <w:rsid w:val="008A264F"/>
    <w:rsid w:val="009C1FE5"/>
    <w:rsid w:val="00A40924"/>
    <w:rsid w:val="00CA2A05"/>
    <w:rsid w:val="00CB7B86"/>
    <w:rsid w:val="00CF68E6"/>
    <w:rsid w:val="00D419F1"/>
    <w:rsid w:val="00DC32C3"/>
    <w:rsid w:val="00DF6D91"/>
    <w:rsid w:val="00EC02FE"/>
    <w:rsid w:val="00F95A6F"/>
    <w:rsid w:val="00FE4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84A"/>
    <w:rPr>
      <w:color w:val="808080"/>
    </w:rPr>
  </w:style>
  <w:style w:type="paragraph" w:customStyle="1" w:styleId="64D6E4CEF6D045929B3B7378520B4264">
    <w:name w:val="64D6E4CEF6D045929B3B7378520B4264"/>
    <w:rsid w:val="00047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50831" ma:contentTypeDescription="" ma:contentTypeScope="" ma:versionID="29682a14f0f4cc34be1fde584d7be86f">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b952e54e921e57b0a8ddff2b710a3b61"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2022RG-356-63881</_dlc_DocId>
    <_dlc_DocIdUrl xmlns="0f563589-9cf9-4143-b1eb-fb0534803d38">
      <Url>http://tweb/sites/rg/bots/boards/_layouts/15/DocIdRedir.aspx?ID=2022RG-356-63881</Url>
      <Description>2022RG-356-63881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355E2-4AB8-4BF3-9A45-3762FE08F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3B9E8-E93C-4DF1-AE0B-8F79990CFD12}">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3.xml><?xml version="1.0" encoding="utf-8"?>
<ds:datastoreItem xmlns:ds="http://schemas.openxmlformats.org/officeDocument/2006/customXml" ds:itemID="{3A771D4A-018A-475F-818C-377F9E2F2945}">
  <ds:schemaRefs>
    <ds:schemaRef ds:uri="http://schemas.microsoft.com/sharepoint/events"/>
  </ds:schemaRefs>
</ds:datastoreItem>
</file>

<file path=customXml/itemProps4.xml><?xml version="1.0" encoding="utf-8"?>
<ds:datastoreItem xmlns:ds="http://schemas.openxmlformats.org/officeDocument/2006/customXml" ds:itemID="{3B99CCD7-ACA2-496E-AC47-4327FFEF7DFE}">
  <ds:schemaRefs>
    <ds:schemaRef ds:uri="office.server.policy"/>
  </ds:schemaRefs>
</ds:datastoreItem>
</file>

<file path=customXml/itemProps5.xml><?xml version="1.0" encoding="utf-8"?>
<ds:datastoreItem xmlns:ds="http://schemas.openxmlformats.org/officeDocument/2006/customXml" ds:itemID="{AB5F7FD6-469A-4115-B88B-7885548C4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CEO Update - October 2022</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Update - October 2022</dc:title>
  <dc:subject/>
  <dc:creator>Board of Taxation</dc:creator>
  <cp:keywords/>
  <dc:description/>
  <cp:lastModifiedBy>Smith, Matthew</cp:lastModifiedBy>
  <cp:revision>4</cp:revision>
  <dcterms:created xsi:type="dcterms:W3CDTF">2022-11-02T23:18:00Z</dcterms:created>
  <dcterms:modified xsi:type="dcterms:W3CDTF">2022-11-03T23:11:00Z</dcterms:modified>
</cp:coreProperties>
</file>